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5B1AA" w14:textId="77777777" w:rsidR="00683A4C" w:rsidRPr="002D78C0" w:rsidRDefault="00683A4C" w:rsidP="005D51C0">
      <w:pPr>
        <w:rPr>
          <w:rFonts w:asciiTheme="minorEastAsia" w:hAnsiTheme="minorEastAsia"/>
        </w:rPr>
      </w:pPr>
    </w:p>
    <w:p w14:paraId="79ADBE57" w14:textId="77777777" w:rsidR="005D51C0" w:rsidRPr="002D78C0" w:rsidRDefault="005D51C0" w:rsidP="005D51C0">
      <w:pPr>
        <w:rPr>
          <w:rFonts w:asciiTheme="minorEastAsia" w:hAnsiTheme="minorEastAsia"/>
        </w:rPr>
      </w:pPr>
    </w:p>
    <w:p w14:paraId="196C0BEA" w14:textId="77777777" w:rsidR="00807635" w:rsidRPr="002D78C0" w:rsidRDefault="00807635" w:rsidP="005D51C0">
      <w:pPr>
        <w:rPr>
          <w:rFonts w:asciiTheme="minorEastAsia" w:hAnsiTheme="minorEastAsia"/>
        </w:rPr>
      </w:pPr>
    </w:p>
    <w:p w14:paraId="6111D0AB" w14:textId="77777777" w:rsidR="00807635" w:rsidRPr="002D78C0" w:rsidRDefault="00807635" w:rsidP="005D51C0">
      <w:pPr>
        <w:rPr>
          <w:rFonts w:asciiTheme="minorEastAsia" w:hAnsiTheme="minorEastAsia"/>
        </w:rPr>
      </w:pPr>
    </w:p>
    <w:p w14:paraId="037F26F6" w14:textId="77777777" w:rsidR="00807635" w:rsidRPr="002D78C0" w:rsidRDefault="00807635" w:rsidP="005D51C0">
      <w:pPr>
        <w:rPr>
          <w:rFonts w:asciiTheme="minorEastAsia" w:hAnsiTheme="minorEastAsia"/>
        </w:rPr>
      </w:pPr>
    </w:p>
    <w:p w14:paraId="400661FE" w14:textId="77777777" w:rsidR="00807635" w:rsidRPr="002D78C0" w:rsidRDefault="00807635" w:rsidP="005D51C0">
      <w:pPr>
        <w:rPr>
          <w:rFonts w:asciiTheme="minorEastAsia" w:hAnsiTheme="minorEastAsia"/>
        </w:rPr>
      </w:pPr>
    </w:p>
    <w:p w14:paraId="4FEA10B5" w14:textId="77777777" w:rsidR="00807635" w:rsidRPr="002D78C0" w:rsidRDefault="00807635" w:rsidP="005D51C0">
      <w:pPr>
        <w:rPr>
          <w:rFonts w:asciiTheme="minorEastAsia" w:hAnsiTheme="minorEastAsia"/>
        </w:rPr>
      </w:pPr>
    </w:p>
    <w:p w14:paraId="618FDBE0" w14:textId="77777777" w:rsidR="00807635" w:rsidRPr="002D78C0" w:rsidRDefault="00807635" w:rsidP="005D51C0">
      <w:pPr>
        <w:rPr>
          <w:rFonts w:asciiTheme="minorEastAsia" w:hAnsiTheme="minorEastAsia"/>
        </w:rPr>
      </w:pPr>
    </w:p>
    <w:p w14:paraId="3FACFFA3" w14:textId="137F9D6B" w:rsidR="00532F89" w:rsidRPr="00532F89" w:rsidRDefault="00192B0B" w:rsidP="00532F89">
      <w:pPr>
        <w:jc w:val="center"/>
        <w:rPr>
          <w:rFonts w:asciiTheme="minorEastAsia" w:hAnsiTheme="minorEastAsia"/>
          <w:sz w:val="40"/>
          <w:szCs w:val="40"/>
        </w:rPr>
      </w:pPr>
      <w:r>
        <w:rPr>
          <w:rFonts w:asciiTheme="minorEastAsia" w:hAnsiTheme="minorEastAsia" w:hint="eastAsia"/>
          <w:sz w:val="40"/>
          <w:szCs w:val="40"/>
        </w:rPr>
        <w:t>佐渡市</w:t>
      </w:r>
      <w:r w:rsidR="00532F89" w:rsidRPr="00532F89">
        <w:rPr>
          <w:rFonts w:asciiTheme="minorEastAsia" w:hAnsiTheme="minorEastAsia" w:hint="eastAsia"/>
          <w:sz w:val="40"/>
          <w:szCs w:val="40"/>
        </w:rPr>
        <w:t>災害関連情報集約・提供サービス整備、</w:t>
      </w:r>
    </w:p>
    <w:p w14:paraId="585013F1" w14:textId="005F9D34" w:rsidR="00834644" w:rsidRPr="002D78C0" w:rsidRDefault="00532F89" w:rsidP="00834644">
      <w:pPr>
        <w:jc w:val="center"/>
        <w:rPr>
          <w:rFonts w:asciiTheme="minorEastAsia" w:hAnsiTheme="minorEastAsia"/>
          <w:sz w:val="40"/>
          <w:szCs w:val="40"/>
        </w:rPr>
      </w:pPr>
      <w:r w:rsidRPr="00532F89">
        <w:rPr>
          <w:rFonts w:asciiTheme="minorEastAsia" w:hAnsiTheme="minorEastAsia" w:hint="eastAsia"/>
          <w:sz w:val="40"/>
          <w:szCs w:val="40"/>
        </w:rPr>
        <w:t>及び運用保守業務委託</w:t>
      </w:r>
    </w:p>
    <w:p w14:paraId="2FEDE189" w14:textId="7A590489" w:rsidR="002B6C8C" w:rsidRPr="002D78C0" w:rsidRDefault="00134025" w:rsidP="00807635">
      <w:pPr>
        <w:jc w:val="center"/>
        <w:rPr>
          <w:rFonts w:asciiTheme="minorEastAsia" w:hAnsiTheme="minorEastAsia"/>
          <w:sz w:val="36"/>
          <w:szCs w:val="36"/>
        </w:rPr>
      </w:pPr>
      <w:r>
        <w:rPr>
          <w:rFonts w:asciiTheme="minorEastAsia" w:hAnsiTheme="minorEastAsia" w:hint="eastAsia"/>
          <w:sz w:val="36"/>
          <w:szCs w:val="36"/>
        </w:rPr>
        <w:t>公募型プロポーザル</w:t>
      </w:r>
    </w:p>
    <w:p w14:paraId="1313FA8B" w14:textId="28691437" w:rsidR="00683A4C" w:rsidRPr="002D78C0" w:rsidRDefault="00DB3A00" w:rsidP="00807635">
      <w:pPr>
        <w:jc w:val="center"/>
        <w:rPr>
          <w:rFonts w:asciiTheme="minorEastAsia" w:hAnsiTheme="minorEastAsia"/>
          <w:sz w:val="36"/>
          <w:szCs w:val="36"/>
        </w:rPr>
      </w:pPr>
      <w:r w:rsidRPr="002D78C0">
        <w:rPr>
          <w:rFonts w:asciiTheme="minorEastAsia" w:hAnsiTheme="minorEastAsia" w:hint="eastAsia"/>
          <w:sz w:val="36"/>
          <w:szCs w:val="36"/>
        </w:rPr>
        <w:t>実施要領</w:t>
      </w:r>
    </w:p>
    <w:p w14:paraId="007F5D0C" w14:textId="77777777" w:rsidR="00807635" w:rsidRPr="002D78C0" w:rsidRDefault="00807635" w:rsidP="00807635">
      <w:pPr>
        <w:jc w:val="center"/>
        <w:rPr>
          <w:rFonts w:asciiTheme="minorEastAsia" w:hAnsiTheme="minorEastAsia"/>
          <w:sz w:val="36"/>
          <w:szCs w:val="36"/>
        </w:rPr>
      </w:pPr>
    </w:p>
    <w:p w14:paraId="312151D4" w14:textId="77777777" w:rsidR="00807635" w:rsidRPr="002D78C0" w:rsidRDefault="00807635" w:rsidP="00807635">
      <w:pPr>
        <w:jc w:val="center"/>
        <w:rPr>
          <w:rFonts w:asciiTheme="minorEastAsia" w:hAnsiTheme="minorEastAsia"/>
          <w:sz w:val="36"/>
          <w:szCs w:val="36"/>
        </w:rPr>
      </w:pPr>
    </w:p>
    <w:p w14:paraId="664CFBE5" w14:textId="77777777" w:rsidR="00FA223B" w:rsidRPr="002D78C0" w:rsidRDefault="00FA223B" w:rsidP="00807635">
      <w:pPr>
        <w:jc w:val="center"/>
        <w:rPr>
          <w:rFonts w:asciiTheme="minorEastAsia" w:hAnsiTheme="minorEastAsia"/>
          <w:sz w:val="36"/>
          <w:szCs w:val="36"/>
        </w:rPr>
      </w:pPr>
    </w:p>
    <w:p w14:paraId="32686948" w14:textId="77777777" w:rsidR="00807635" w:rsidRPr="002D78C0" w:rsidRDefault="00807635" w:rsidP="00807635">
      <w:pPr>
        <w:jc w:val="center"/>
        <w:rPr>
          <w:rFonts w:asciiTheme="minorEastAsia" w:hAnsiTheme="minorEastAsia"/>
          <w:sz w:val="36"/>
          <w:szCs w:val="36"/>
        </w:rPr>
      </w:pPr>
    </w:p>
    <w:p w14:paraId="6A9BAC4C" w14:textId="77777777" w:rsidR="00807635" w:rsidRPr="002D78C0" w:rsidRDefault="00807635" w:rsidP="00807635">
      <w:pPr>
        <w:jc w:val="center"/>
        <w:rPr>
          <w:rFonts w:asciiTheme="minorEastAsia" w:hAnsiTheme="minorEastAsia"/>
          <w:sz w:val="36"/>
          <w:szCs w:val="36"/>
        </w:rPr>
      </w:pPr>
    </w:p>
    <w:p w14:paraId="712DC1D6" w14:textId="77777777" w:rsidR="00807635" w:rsidRPr="002D78C0" w:rsidRDefault="00807635" w:rsidP="00807635">
      <w:pPr>
        <w:jc w:val="center"/>
        <w:rPr>
          <w:rFonts w:asciiTheme="minorEastAsia" w:hAnsiTheme="minorEastAsia"/>
          <w:sz w:val="36"/>
          <w:szCs w:val="36"/>
        </w:rPr>
      </w:pPr>
    </w:p>
    <w:p w14:paraId="037233F8" w14:textId="77777777" w:rsidR="00807635" w:rsidRPr="002D78C0" w:rsidRDefault="00807635" w:rsidP="00807635">
      <w:pPr>
        <w:jc w:val="center"/>
        <w:rPr>
          <w:rFonts w:asciiTheme="minorEastAsia" w:hAnsiTheme="minorEastAsia"/>
          <w:sz w:val="36"/>
          <w:szCs w:val="36"/>
        </w:rPr>
      </w:pPr>
    </w:p>
    <w:p w14:paraId="4F406312" w14:textId="77777777" w:rsidR="00807635" w:rsidRPr="002D78C0" w:rsidRDefault="00807635" w:rsidP="00807635">
      <w:pPr>
        <w:jc w:val="center"/>
        <w:rPr>
          <w:rFonts w:asciiTheme="minorEastAsia" w:hAnsiTheme="minorEastAsia"/>
          <w:sz w:val="36"/>
          <w:szCs w:val="36"/>
        </w:rPr>
      </w:pPr>
    </w:p>
    <w:p w14:paraId="7425894B" w14:textId="4F070F95" w:rsidR="00807635" w:rsidRPr="002D78C0" w:rsidRDefault="00C55ACB" w:rsidP="00807635">
      <w:pPr>
        <w:jc w:val="center"/>
        <w:rPr>
          <w:rFonts w:asciiTheme="minorEastAsia" w:hAnsiTheme="minorEastAsia"/>
          <w:sz w:val="36"/>
          <w:szCs w:val="36"/>
        </w:rPr>
      </w:pPr>
      <w:r w:rsidRPr="002D78C0">
        <w:rPr>
          <w:rFonts w:asciiTheme="minorEastAsia" w:hAnsiTheme="minorEastAsia" w:hint="eastAsia"/>
          <w:sz w:val="36"/>
          <w:szCs w:val="36"/>
        </w:rPr>
        <w:t>令和</w:t>
      </w:r>
      <w:r w:rsidR="00532F89">
        <w:rPr>
          <w:rFonts w:asciiTheme="minorEastAsia" w:hAnsiTheme="minorEastAsia" w:hint="eastAsia"/>
          <w:sz w:val="36"/>
          <w:szCs w:val="36"/>
        </w:rPr>
        <w:t>6</w:t>
      </w:r>
      <w:r w:rsidR="00633462" w:rsidRPr="002D78C0">
        <w:rPr>
          <w:rFonts w:asciiTheme="minorEastAsia" w:hAnsiTheme="minorEastAsia" w:hint="eastAsia"/>
          <w:sz w:val="36"/>
          <w:szCs w:val="36"/>
        </w:rPr>
        <w:t>年</w:t>
      </w:r>
      <w:r w:rsidR="00532F89">
        <w:rPr>
          <w:rFonts w:asciiTheme="minorEastAsia" w:hAnsiTheme="minorEastAsia" w:hint="eastAsia"/>
          <w:sz w:val="36"/>
          <w:szCs w:val="36"/>
        </w:rPr>
        <w:t>5</w:t>
      </w:r>
      <w:r w:rsidR="00807635" w:rsidRPr="002D78C0">
        <w:rPr>
          <w:rFonts w:asciiTheme="minorEastAsia" w:hAnsiTheme="minorEastAsia" w:hint="eastAsia"/>
          <w:sz w:val="36"/>
          <w:szCs w:val="36"/>
        </w:rPr>
        <w:t>月</w:t>
      </w:r>
    </w:p>
    <w:p w14:paraId="5F1107B1" w14:textId="53724DA1" w:rsidR="007928CE" w:rsidRPr="002D78C0" w:rsidRDefault="009905BA" w:rsidP="00807635">
      <w:pPr>
        <w:jc w:val="center"/>
        <w:rPr>
          <w:rFonts w:asciiTheme="minorEastAsia" w:hAnsiTheme="minorEastAsia"/>
          <w:b/>
          <w:sz w:val="36"/>
          <w:szCs w:val="36"/>
        </w:rPr>
      </w:pPr>
      <w:r>
        <w:rPr>
          <w:rFonts w:asciiTheme="minorEastAsia" w:hAnsiTheme="minorEastAsia" w:hint="eastAsia"/>
          <w:sz w:val="36"/>
          <w:szCs w:val="36"/>
        </w:rPr>
        <w:t>佐渡</w:t>
      </w:r>
      <w:r w:rsidR="004044A3" w:rsidRPr="002D78C0">
        <w:rPr>
          <w:rFonts w:asciiTheme="minorEastAsia" w:hAnsiTheme="minorEastAsia" w:hint="eastAsia"/>
          <w:sz w:val="36"/>
          <w:szCs w:val="36"/>
        </w:rPr>
        <w:t>市</w:t>
      </w:r>
      <w:r w:rsidR="007928CE" w:rsidRPr="002D78C0">
        <w:rPr>
          <w:rFonts w:asciiTheme="minorEastAsia" w:hAnsiTheme="minorEastAsia"/>
          <w:b/>
          <w:sz w:val="36"/>
          <w:szCs w:val="36"/>
        </w:rPr>
        <w:br w:type="page"/>
      </w:r>
    </w:p>
    <w:p w14:paraId="528EFA35" w14:textId="39C76FCA" w:rsidR="00F667D0" w:rsidRPr="002D78C0" w:rsidRDefault="00D763B0" w:rsidP="00D763B0">
      <w:pPr>
        <w:pStyle w:val="2"/>
        <w:rPr>
          <w:rFonts w:asciiTheme="minorEastAsia" w:eastAsiaTheme="minorEastAsia" w:hAnsiTheme="minorEastAsia"/>
          <w:szCs w:val="21"/>
        </w:rPr>
      </w:pPr>
      <w:bookmarkStart w:id="0" w:name="_Toc106367943"/>
      <w:r w:rsidRPr="002D78C0">
        <w:rPr>
          <w:rFonts w:asciiTheme="minorEastAsia" w:eastAsiaTheme="minorEastAsia" w:hAnsiTheme="minorEastAsia" w:hint="eastAsia"/>
          <w:szCs w:val="21"/>
        </w:rPr>
        <w:lastRenderedPageBreak/>
        <w:t>１</w:t>
      </w:r>
      <w:r w:rsidR="007B162E" w:rsidRPr="002D78C0">
        <w:rPr>
          <w:rFonts w:asciiTheme="minorEastAsia" w:eastAsiaTheme="minorEastAsia" w:hAnsiTheme="minorEastAsia" w:hint="eastAsia"/>
          <w:szCs w:val="21"/>
        </w:rPr>
        <w:t xml:space="preserve">　</w:t>
      </w:r>
      <w:r w:rsidR="00CD08BD" w:rsidRPr="002D78C0">
        <w:rPr>
          <w:rFonts w:asciiTheme="minorEastAsia" w:eastAsiaTheme="minorEastAsia" w:hAnsiTheme="minorEastAsia" w:hint="eastAsia"/>
          <w:szCs w:val="21"/>
        </w:rPr>
        <w:t>はじめに</w:t>
      </w:r>
      <w:bookmarkEnd w:id="0"/>
    </w:p>
    <w:p w14:paraId="00A9BD77" w14:textId="23AB2D6D" w:rsidR="00BE1230" w:rsidRPr="00BE1230" w:rsidRDefault="009905BA" w:rsidP="00BE1230">
      <w:pPr>
        <w:ind w:firstLineChars="100" w:firstLine="216"/>
        <w:rPr>
          <w:rFonts w:asciiTheme="minorEastAsia" w:hAnsiTheme="minorEastAsia"/>
          <w:color w:val="000000" w:themeColor="text1"/>
          <w:spacing w:val="-2"/>
          <w:w w:val="105"/>
          <w:szCs w:val="21"/>
        </w:rPr>
      </w:pPr>
      <w:r>
        <w:rPr>
          <w:rFonts w:asciiTheme="minorEastAsia" w:hAnsiTheme="minorEastAsia" w:hint="eastAsia"/>
          <w:color w:val="000000" w:themeColor="text1"/>
          <w:spacing w:val="-2"/>
          <w:w w:val="105"/>
          <w:szCs w:val="21"/>
        </w:rPr>
        <w:t>佐渡</w:t>
      </w:r>
      <w:r w:rsidR="006D0737" w:rsidRPr="002D78C0">
        <w:rPr>
          <w:rFonts w:asciiTheme="minorEastAsia" w:hAnsiTheme="minorEastAsia" w:hint="eastAsia"/>
          <w:color w:val="000000" w:themeColor="text1"/>
          <w:spacing w:val="-2"/>
          <w:w w:val="105"/>
          <w:szCs w:val="21"/>
        </w:rPr>
        <w:t>市（以下</w:t>
      </w:r>
      <w:r w:rsidR="002D78C0">
        <w:rPr>
          <w:rFonts w:asciiTheme="minorEastAsia" w:hAnsiTheme="minorEastAsia" w:hint="eastAsia"/>
          <w:color w:val="000000" w:themeColor="text1"/>
          <w:spacing w:val="-2"/>
          <w:w w:val="105"/>
          <w:szCs w:val="21"/>
        </w:rPr>
        <w:t>、</w:t>
      </w:r>
      <w:r w:rsidR="006D0737" w:rsidRPr="002D78C0">
        <w:rPr>
          <w:rFonts w:asciiTheme="minorEastAsia" w:hAnsiTheme="minorEastAsia" w:hint="eastAsia"/>
          <w:color w:val="000000" w:themeColor="text1"/>
          <w:spacing w:val="-2"/>
          <w:w w:val="105"/>
          <w:szCs w:val="21"/>
        </w:rPr>
        <w:t>「本市」という。）では、</w:t>
      </w:r>
      <w:r w:rsidR="00BE1230" w:rsidRPr="00BE1230">
        <w:rPr>
          <w:rFonts w:asciiTheme="minorEastAsia" w:hAnsiTheme="minorEastAsia" w:hint="eastAsia"/>
          <w:szCs w:val="21"/>
        </w:rPr>
        <w:t>令和４年度の大雪災害、令和６年能登半島地震に見舞われ、災害発生時に住民が必要とする情報が的確に届けられていないことが課題として浮彫となった。従来の本市が運営している公式ホームページや各種SNSでの情報提供だけでは、住民が的確に・簡便にアクセスするには不十分であるだけでなく、災害関連情報にアクセスできる人に偏りが生じている。このため、本市から発信する情報や民間事業者が提供するライフラインの情報を一元的に、かつ多様な手段でアクセスできるサービスが求められている。</w:t>
      </w:r>
    </w:p>
    <w:p w14:paraId="6B3B6E65" w14:textId="071AF558" w:rsidR="00CD08BD" w:rsidRDefault="00B501AB" w:rsidP="001F4DBE">
      <w:pPr>
        <w:ind w:firstLineChars="100" w:firstLine="216"/>
        <w:rPr>
          <w:rFonts w:asciiTheme="minorEastAsia" w:hAnsiTheme="minorEastAsia"/>
          <w:color w:val="000000" w:themeColor="text1"/>
          <w:spacing w:val="-2"/>
          <w:w w:val="105"/>
          <w:szCs w:val="21"/>
        </w:rPr>
      </w:pPr>
      <w:r>
        <w:rPr>
          <w:rFonts w:asciiTheme="minorEastAsia" w:hAnsiTheme="minorEastAsia" w:hint="eastAsia"/>
          <w:color w:val="000000" w:themeColor="text1"/>
          <w:spacing w:val="-2"/>
          <w:w w:val="105"/>
          <w:szCs w:val="21"/>
        </w:rPr>
        <w:t>以上のことから、</w:t>
      </w:r>
      <w:r w:rsidR="00772DC2" w:rsidRPr="00772DC2">
        <w:rPr>
          <w:rFonts w:asciiTheme="minorEastAsia" w:hAnsiTheme="minorEastAsia" w:hint="eastAsia"/>
          <w:color w:val="000000" w:themeColor="text1"/>
          <w:spacing w:val="-2"/>
          <w:w w:val="105"/>
          <w:szCs w:val="21"/>
        </w:rPr>
        <w:t>本市住民や本市に来訪する観光客等に対し、本市から発信する災害関連情報や民間事業者が提供するライフラインの状況をタイムリーに提供するサービス（以下、「本サービス」という。）を整備・運営する</w:t>
      </w:r>
      <w:r w:rsidR="001F4DBE">
        <w:rPr>
          <w:rFonts w:asciiTheme="minorEastAsia" w:hAnsiTheme="minorEastAsia" w:hint="eastAsia"/>
          <w:color w:val="000000" w:themeColor="text1"/>
          <w:spacing w:val="-2"/>
          <w:w w:val="105"/>
          <w:szCs w:val="21"/>
        </w:rPr>
        <w:t>システム（以下、「本システム」という。）の調達を実施する。</w:t>
      </w:r>
    </w:p>
    <w:p w14:paraId="0FC74C29" w14:textId="77777777" w:rsidR="001F4DBE" w:rsidRPr="004E6821" w:rsidRDefault="001F4DBE" w:rsidP="001F4DBE">
      <w:pPr>
        <w:ind w:firstLineChars="100" w:firstLine="210"/>
        <w:rPr>
          <w:rFonts w:asciiTheme="minorEastAsia" w:hAnsiTheme="minorEastAsia"/>
          <w:szCs w:val="21"/>
        </w:rPr>
      </w:pPr>
    </w:p>
    <w:p w14:paraId="62070FC0" w14:textId="24BB4412" w:rsidR="00CD08BD" w:rsidRPr="002D78C0" w:rsidRDefault="00D763B0" w:rsidP="00D763B0">
      <w:pPr>
        <w:pStyle w:val="2"/>
        <w:rPr>
          <w:rFonts w:asciiTheme="minorEastAsia" w:eastAsiaTheme="minorEastAsia" w:hAnsiTheme="minorEastAsia"/>
          <w:szCs w:val="21"/>
        </w:rPr>
      </w:pPr>
      <w:bookmarkStart w:id="1" w:name="_Toc340091185"/>
      <w:bookmarkStart w:id="2" w:name="_Toc106367944"/>
      <w:r w:rsidRPr="002D78C0">
        <w:rPr>
          <w:rFonts w:asciiTheme="minorEastAsia" w:eastAsiaTheme="minorEastAsia" w:hAnsiTheme="minorEastAsia" w:hint="eastAsia"/>
          <w:szCs w:val="21"/>
        </w:rPr>
        <w:t>２</w:t>
      </w:r>
      <w:r w:rsidR="007B162E" w:rsidRPr="002D78C0">
        <w:rPr>
          <w:rFonts w:asciiTheme="minorEastAsia" w:eastAsiaTheme="minorEastAsia" w:hAnsiTheme="minorEastAsia" w:hint="eastAsia"/>
          <w:szCs w:val="21"/>
        </w:rPr>
        <w:t xml:space="preserve">　</w:t>
      </w:r>
      <w:r w:rsidR="00772D6A" w:rsidRPr="002D78C0">
        <w:rPr>
          <w:rFonts w:asciiTheme="minorEastAsia" w:eastAsiaTheme="minorEastAsia" w:hAnsiTheme="minorEastAsia" w:hint="eastAsia"/>
          <w:szCs w:val="21"/>
        </w:rPr>
        <w:t>業務の概要</w:t>
      </w:r>
      <w:bookmarkEnd w:id="1"/>
      <w:bookmarkEnd w:id="2"/>
    </w:p>
    <w:p w14:paraId="43F42AB7" w14:textId="2C2128CD" w:rsidR="00380F09" w:rsidRPr="002D78C0" w:rsidRDefault="00772D6A" w:rsidP="00210F7A">
      <w:pPr>
        <w:rPr>
          <w:rFonts w:asciiTheme="minorEastAsia" w:hAnsiTheme="minorEastAsia"/>
          <w:szCs w:val="21"/>
        </w:rPr>
      </w:pPr>
      <w:r w:rsidRPr="002D78C0">
        <w:rPr>
          <w:rFonts w:asciiTheme="minorEastAsia" w:hAnsiTheme="minorEastAsia" w:hint="eastAsia"/>
          <w:szCs w:val="21"/>
        </w:rPr>
        <w:t>（１）</w:t>
      </w:r>
      <w:r w:rsidRPr="002D78C0">
        <w:rPr>
          <w:rFonts w:asciiTheme="minorEastAsia" w:hAnsiTheme="minorEastAsia" w:hint="eastAsia"/>
          <w:spacing w:val="43"/>
          <w:kern w:val="0"/>
          <w:szCs w:val="21"/>
          <w:fitText w:val="1100" w:id="-1241757440"/>
        </w:rPr>
        <w:t>業務名</w:t>
      </w:r>
      <w:r w:rsidRPr="002D78C0">
        <w:rPr>
          <w:rFonts w:asciiTheme="minorEastAsia" w:hAnsiTheme="minorEastAsia" w:hint="eastAsia"/>
          <w:spacing w:val="1"/>
          <w:kern w:val="0"/>
          <w:szCs w:val="21"/>
          <w:fitText w:val="1100" w:id="-1241757440"/>
        </w:rPr>
        <w:t>称</w:t>
      </w:r>
      <w:r w:rsidR="007B162E" w:rsidRPr="002D78C0">
        <w:rPr>
          <w:rFonts w:asciiTheme="minorEastAsia" w:hAnsiTheme="minorEastAsia"/>
          <w:kern w:val="0"/>
          <w:szCs w:val="21"/>
        </w:rPr>
        <w:tab/>
      </w:r>
      <w:bookmarkStart w:id="3" w:name="_Hlk129245307"/>
      <w:r w:rsidR="00192B0B">
        <w:rPr>
          <w:rFonts w:asciiTheme="minorEastAsia" w:hAnsiTheme="minorEastAsia" w:hint="eastAsia"/>
          <w:kern w:val="0"/>
          <w:szCs w:val="21"/>
        </w:rPr>
        <w:t>佐渡市</w:t>
      </w:r>
      <w:r w:rsidR="00210F7A" w:rsidRPr="00210F7A">
        <w:rPr>
          <w:rFonts w:asciiTheme="minorEastAsia" w:hAnsiTheme="minorEastAsia" w:hint="eastAsia"/>
          <w:kern w:val="0"/>
          <w:szCs w:val="21"/>
        </w:rPr>
        <w:t>災害関連情報集約・提供サービス整備、及び運用保守業務委託</w:t>
      </w:r>
      <w:bookmarkEnd w:id="3"/>
    </w:p>
    <w:p w14:paraId="091792E3" w14:textId="72968F5B" w:rsidR="00772D6A" w:rsidRPr="002D78C0" w:rsidRDefault="00772D6A" w:rsidP="007B162E">
      <w:pPr>
        <w:ind w:left="1" w:hanging="1"/>
        <w:rPr>
          <w:rFonts w:asciiTheme="minorEastAsia" w:hAnsiTheme="minorEastAsia"/>
          <w:szCs w:val="21"/>
        </w:rPr>
      </w:pPr>
      <w:r w:rsidRPr="002D78C0">
        <w:rPr>
          <w:rFonts w:asciiTheme="minorEastAsia" w:hAnsiTheme="minorEastAsia" w:hint="eastAsia"/>
          <w:szCs w:val="21"/>
        </w:rPr>
        <w:t>（２）</w:t>
      </w:r>
      <w:r w:rsidRPr="00210F7A">
        <w:rPr>
          <w:rFonts w:asciiTheme="minorEastAsia" w:hAnsiTheme="minorEastAsia" w:hint="eastAsia"/>
          <w:spacing w:val="43"/>
          <w:kern w:val="0"/>
          <w:szCs w:val="21"/>
          <w:fitText w:val="1100" w:id="-1241757184"/>
        </w:rPr>
        <w:t>納入場</w:t>
      </w:r>
      <w:r w:rsidRPr="00210F7A">
        <w:rPr>
          <w:rFonts w:asciiTheme="minorEastAsia" w:hAnsiTheme="minorEastAsia" w:hint="eastAsia"/>
          <w:spacing w:val="1"/>
          <w:kern w:val="0"/>
          <w:szCs w:val="21"/>
          <w:fitText w:val="1100" w:id="-1241757184"/>
        </w:rPr>
        <w:t>所</w:t>
      </w:r>
      <w:r w:rsidR="007B162E" w:rsidRPr="002D78C0">
        <w:rPr>
          <w:rFonts w:asciiTheme="minorEastAsia" w:hAnsiTheme="minorEastAsia"/>
          <w:kern w:val="0"/>
          <w:szCs w:val="21"/>
        </w:rPr>
        <w:tab/>
      </w:r>
      <w:r w:rsidR="009905BA">
        <w:rPr>
          <w:rFonts w:asciiTheme="minorEastAsia" w:hAnsiTheme="minorEastAsia" w:hint="eastAsia"/>
          <w:szCs w:val="21"/>
        </w:rPr>
        <w:t>佐渡</w:t>
      </w:r>
      <w:r w:rsidR="004044A3" w:rsidRPr="002D78C0">
        <w:rPr>
          <w:rFonts w:asciiTheme="minorEastAsia" w:hAnsiTheme="minorEastAsia" w:hint="eastAsia"/>
          <w:szCs w:val="21"/>
        </w:rPr>
        <w:t>市</w:t>
      </w:r>
      <w:r w:rsidR="00E007DF" w:rsidRPr="002D78C0">
        <w:rPr>
          <w:rFonts w:asciiTheme="minorEastAsia" w:hAnsiTheme="minorEastAsia" w:hint="eastAsia"/>
          <w:szCs w:val="21"/>
        </w:rPr>
        <w:t>役所</w:t>
      </w:r>
    </w:p>
    <w:p w14:paraId="2DE5AAD0" w14:textId="28C69E18" w:rsidR="00991C50" w:rsidRPr="002D78C0" w:rsidRDefault="00E63394" w:rsidP="00E465F9">
      <w:pPr>
        <w:rPr>
          <w:rFonts w:asciiTheme="minorEastAsia" w:hAnsiTheme="minorEastAsia"/>
          <w:szCs w:val="21"/>
        </w:rPr>
      </w:pPr>
      <w:r w:rsidRPr="002D78C0">
        <w:rPr>
          <w:rFonts w:asciiTheme="minorEastAsia" w:hAnsiTheme="minorEastAsia" w:hint="eastAsia"/>
          <w:szCs w:val="21"/>
        </w:rPr>
        <w:t>（３）運用開始日</w:t>
      </w:r>
      <w:r w:rsidR="007B162E" w:rsidRPr="002D78C0">
        <w:rPr>
          <w:rFonts w:asciiTheme="minorEastAsia" w:hAnsiTheme="minorEastAsia"/>
          <w:szCs w:val="21"/>
        </w:rPr>
        <w:tab/>
      </w:r>
      <w:r w:rsidR="00C55ACB" w:rsidRPr="002D78C0">
        <w:rPr>
          <w:rFonts w:asciiTheme="minorEastAsia" w:hAnsiTheme="minorEastAsia" w:hint="eastAsia"/>
          <w:szCs w:val="21"/>
        </w:rPr>
        <w:t>令和</w:t>
      </w:r>
      <w:r w:rsidR="00081AE6">
        <w:rPr>
          <w:rFonts w:asciiTheme="minorEastAsia" w:hAnsiTheme="minorEastAsia" w:hint="eastAsia"/>
          <w:szCs w:val="21"/>
        </w:rPr>
        <w:t>6</w:t>
      </w:r>
      <w:r w:rsidRPr="002D78C0">
        <w:rPr>
          <w:rFonts w:asciiTheme="minorEastAsia" w:hAnsiTheme="minorEastAsia" w:hint="eastAsia"/>
          <w:szCs w:val="21"/>
        </w:rPr>
        <w:t>年</w:t>
      </w:r>
      <w:r w:rsidR="00181B89" w:rsidRPr="002D78C0">
        <w:rPr>
          <w:rFonts w:asciiTheme="minorEastAsia" w:hAnsiTheme="minorEastAsia" w:hint="eastAsia"/>
          <w:szCs w:val="21"/>
        </w:rPr>
        <w:t>1</w:t>
      </w:r>
      <w:r w:rsidR="00081AE6">
        <w:rPr>
          <w:rFonts w:asciiTheme="minorEastAsia" w:hAnsiTheme="minorEastAsia" w:hint="eastAsia"/>
          <w:szCs w:val="21"/>
        </w:rPr>
        <w:t>2</w:t>
      </w:r>
      <w:r w:rsidRPr="002D78C0">
        <w:rPr>
          <w:rFonts w:asciiTheme="minorEastAsia" w:hAnsiTheme="minorEastAsia" w:hint="eastAsia"/>
          <w:szCs w:val="21"/>
        </w:rPr>
        <w:t>月</w:t>
      </w:r>
      <w:r w:rsidR="00E741AD">
        <w:rPr>
          <w:rFonts w:asciiTheme="minorEastAsia" w:hAnsiTheme="minorEastAsia" w:hint="eastAsia"/>
          <w:szCs w:val="21"/>
        </w:rPr>
        <w:t>18</w:t>
      </w:r>
      <w:r w:rsidR="002E270F" w:rsidRPr="002D78C0">
        <w:rPr>
          <w:rFonts w:asciiTheme="minorEastAsia" w:hAnsiTheme="minorEastAsia" w:hint="eastAsia"/>
          <w:szCs w:val="21"/>
        </w:rPr>
        <w:t>日</w:t>
      </w:r>
      <w:r w:rsidR="00991C50" w:rsidRPr="002D78C0">
        <w:rPr>
          <w:rFonts w:asciiTheme="minorEastAsia" w:hAnsiTheme="minorEastAsia" w:hint="eastAsia"/>
          <w:szCs w:val="21"/>
        </w:rPr>
        <w:t>（予定）</w:t>
      </w:r>
      <w:bookmarkStart w:id="4" w:name="_GoBack"/>
      <w:bookmarkEnd w:id="4"/>
    </w:p>
    <w:p w14:paraId="64E971D7" w14:textId="4E2840BF" w:rsidR="00776718" w:rsidRPr="000565C0" w:rsidRDefault="00776718" w:rsidP="00E465F9">
      <w:pPr>
        <w:rPr>
          <w:rFonts w:asciiTheme="minorEastAsia" w:hAnsiTheme="minorEastAsia"/>
          <w:szCs w:val="21"/>
        </w:rPr>
      </w:pPr>
      <w:r w:rsidRPr="002D78C0">
        <w:rPr>
          <w:rFonts w:asciiTheme="minorEastAsia" w:hAnsiTheme="minorEastAsia" w:hint="eastAsia"/>
          <w:szCs w:val="21"/>
        </w:rPr>
        <w:t>（４）</w:t>
      </w:r>
      <w:r w:rsidRPr="000565C0">
        <w:rPr>
          <w:rFonts w:asciiTheme="minorEastAsia" w:hAnsiTheme="minorEastAsia" w:hint="eastAsia"/>
          <w:szCs w:val="21"/>
        </w:rPr>
        <w:t>提案上限額</w:t>
      </w:r>
      <w:r w:rsidR="007B162E" w:rsidRPr="000565C0">
        <w:rPr>
          <w:rFonts w:asciiTheme="minorEastAsia" w:hAnsiTheme="minorEastAsia"/>
          <w:szCs w:val="21"/>
        </w:rPr>
        <w:tab/>
      </w:r>
      <w:r w:rsidR="00E741AD" w:rsidRPr="000565C0">
        <w:rPr>
          <w:rFonts w:asciiTheme="minorEastAsia" w:hAnsiTheme="minorEastAsia" w:hint="eastAsia"/>
          <w:color w:val="000000" w:themeColor="text1"/>
          <w:szCs w:val="21"/>
        </w:rPr>
        <w:t>23,</w:t>
      </w:r>
      <w:r w:rsidR="001E5A72" w:rsidRPr="000565C0">
        <w:rPr>
          <w:rFonts w:asciiTheme="minorEastAsia" w:hAnsiTheme="minorEastAsia" w:hint="eastAsia"/>
          <w:color w:val="000000" w:themeColor="text1"/>
          <w:szCs w:val="21"/>
        </w:rPr>
        <w:t>163</w:t>
      </w:r>
      <w:r w:rsidR="00DE0A12" w:rsidRPr="000565C0">
        <w:rPr>
          <w:rFonts w:asciiTheme="minorEastAsia" w:hAnsiTheme="minorEastAsia"/>
          <w:color w:val="000000" w:themeColor="text1"/>
          <w:szCs w:val="21"/>
        </w:rPr>
        <w:t>,</w:t>
      </w:r>
      <w:r w:rsidR="00DE0A12" w:rsidRPr="000565C0">
        <w:rPr>
          <w:rFonts w:asciiTheme="minorEastAsia" w:hAnsiTheme="minorEastAsia" w:hint="eastAsia"/>
          <w:color w:val="000000" w:themeColor="text1"/>
          <w:szCs w:val="21"/>
        </w:rPr>
        <w:t>000円</w:t>
      </w:r>
      <w:r w:rsidRPr="000565C0">
        <w:rPr>
          <w:rFonts w:asciiTheme="minorEastAsia" w:hAnsiTheme="minorEastAsia" w:hint="eastAsia"/>
          <w:color w:val="000000" w:themeColor="text1"/>
          <w:szCs w:val="21"/>
        </w:rPr>
        <w:t>（消</w:t>
      </w:r>
      <w:r w:rsidRPr="000565C0">
        <w:rPr>
          <w:rFonts w:asciiTheme="minorEastAsia" w:hAnsiTheme="minorEastAsia" w:hint="eastAsia"/>
          <w:szCs w:val="21"/>
        </w:rPr>
        <w:t>費税</w:t>
      </w:r>
      <w:r w:rsidR="00C71BBE" w:rsidRPr="000565C0">
        <w:rPr>
          <w:rFonts w:asciiTheme="minorEastAsia" w:hAnsiTheme="minorEastAsia" w:hint="eastAsia"/>
          <w:szCs w:val="21"/>
        </w:rPr>
        <w:t>及</w:t>
      </w:r>
      <w:r w:rsidRPr="000565C0">
        <w:rPr>
          <w:rFonts w:asciiTheme="minorEastAsia" w:hAnsiTheme="minorEastAsia" w:hint="eastAsia"/>
          <w:szCs w:val="21"/>
        </w:rPr>
        <w:t>び地方消費税込み）</w:t>
      </w:r>
    </w:p>
    <w:p w14:paraId="7948B746" w14:textId="79C8C139" w:rsidR="00594FAB" w:rsidRPr="002D78C0" w:rsidRDefault="00594FAB" w:rsidP="00270247">
      <w:pPr>
        <w:ind w:left="420" w:hangingChars="200" w:hanging="420"/>
        <w:rPr>
          <w:rFonts w:asciiTheme="minorEastAsia" w:hAnsiTheme="minorEastAsia"/>
          <w:szCs w:val="21"/>
        </w:rPr>
      </w:pPr>
      <w:r w:rsidRPr="000565C0">
        <w:rPr>
          <w:rFonts w:asciiTheme="minorEastAsia" w:hAnsiTheme="minorEastAsia" w:hint="eastAsia"/>
          <w:szCs w:val="21"/>
        </w:rPr>
        <w:t xml:space="preserve">　　</w:t>
      </w:r>
      <w:r w:rsidR="00270247" w:rsidRPr="000565C0">
        <w:rPr>
          <w:rFonts w:asciiTheme="minorEastAsia" w:hAnsiTheme="minorEastAsia" w:hint="eastAsia"/>
          <w:szCs w:val="21"/>
        </w:rPr>
        <w:t>本件にかかる提案価格は、本システムの整備初年度から令和8年度末までの運用保守費を合算し、初年度に支払うものとする。</w:t>
      </w:r>
    </w:p>
    <w:p w14:paraId="186D856C" w14:textId="77777777" w:rsidR="00BA7CD6" w:rsidRPr="002D78C0" w:rsidRDefault="00BA7CD6" w:rsidP="00BA7CD6">
      <w:pPr>
        <w:ind w:left="2520" w:hangingChars="1200" w:hanging="2520"/>
        <w:rPr>
          <w:rFonts w:asciiTheme="minorEastAsia" w:hAnsiTheme="minorEastAsia"/>
          <w:szCs w:val="21"/>
        </w:rPr>
      </w:pPr>
    </w:p>
    <w:p w14:paraId="5D60D6CB" w14:textId="6F8F8EF4" w:rsidR="00D01296" w:rsidRPr="002D78C0" w:rsidRDefault="00CD08BD" w:rsidP="00D03398">
      <w:pPr>
        <w:pStyle w:val="2"/>
        <w:rPr>
          <w:rFonts w:asciiTheme="minorEastAsia" w:eastAsiaTheme="minorEastAsia" w:hAnsiTheme="minorEastAsia"/>
          <w:szCs w:val="21"/>
        </w:rPr>
      </w:pPr>
      <w:bookmarkStart w:id="5" w:name="_Toc340091187"/>
      <w:bookmarkStart w:id="6" w:name="_Toc106367945"/>
      <w:r w:rsidRPr="002D78C0">
        <w:rPr>
          <w:rFonts w:asciiTheme="minorEastAsia" w:eastAsiaTheme="minorEastAsia" w:hAnsiTheme="minorEastAsia" w:hint="eastAsia"/>
          <w:szCs w:val="21"/>
        </w:rPr>
        <w:t>３</w:t>
      </w:r>
      <w:r w:rsidR="008B1145" w:rsidRPr="002D78C0">
        <w:rPr>
          <w:rFonts w:asciiTheme="minorEastAsia" w:eastAsiaTheme="minorEastAsia" w:hAnsiTheme="minorEastAsia" w:hint="eastAsia"/>
          <w:szCs w:val="21"/>
        </w:rPr>
        <w:t xml:space="preserve">　</w:t>
      </w:r>
      <w:r w:rsidR="009E34CF" w:rsidRPr="002D78C0">
        <w:rPr>
          <w:rFonts w:asciiTheme="minorEastAsia" w:eastAsiaTheme="minorEastAsia" w:hAnsiTheme="minorEastAsia" w:hint="eastAsia"/>
          <w:szCs w:val="21"/>
        </w:rPr>
        <w:t>提案を求める内容</w:t>
      </w:r>
      <w:bookmarkEnd w:id="5"/>
      <w:bookmarkEnd w:id="6"/>
    </w:p>
    <w:p w14:paraId="4BEF9019" w14:textId="4077DECE" w:rsidR="00F23A71" w:rsidRPr="00F23A71" w:rsidRDefault="00EA3070" w:rsidP="00F23A71">
      <w:pPr>
        <w:pStyle w:val="a3"/>
        <w:numPr>
          <w:ilvl w:val="0"/>
          <w:numId w:val="28"/>
        </w:numPr>
        <w:ind w:leftChars="0"/>
        <w:rPr>
          <w:rFonts w:asciiTheme="minorEastAsia" w:hAnsiTheme="minorEastAsia"/>
          <w:szCs w:val="21"/>
        </w:rPr>
      </w:pPr>
      <w:r w:rsidRPr="00F23A71">
        <w:rPr>
          <w:rFonts w:asciiTheme="minorEastAsia" w:hAnsiTheme="minorEastAsia" w:hint="eastAsia"/>
          <w:szCs w:val="21"/>
        </w:rPr>
        <w:t>仕様書（別紙）</w:t>
      </w:r>
      <w:r w:rsidR="00C4223C" w:rsidRPr="00F23A71">
        <w:rPr>
          <w:rFonts w:asciiTheme="minorEastAsia" w:hAnsiTheme="minorEastAsia" w:hint="eastAsia"/>
          <w:szCs w:val="21"/>
        </w:rPr>
        <w:t>に基づく</w:t>
      </w:r>
      <w:r w:rsidR="004B055E" w:rsidRPr="00F23A71">
        <w:rPr>
          <w:rFonts w:asciiTheme="minorEastAsia" w:hAnsiTheme="minorEastAsia" w:hint="eastAsia"/>
        </w:rPr>
        <w:t>災害関連情報集約・提供を実現する</w:t>
      </w:r>
      <w:r w:rsidRPr="00F23A71">
        <w:rPr>
          <w:rFonts w:asciiTheme="minorEastAsia" w:hAnsiTheme="minorEastAsia" w:hint="eastAsia"/>
          <w:szCs w:val="21"/>
        </w:rPr>
        <w:t>システム</w:t>
      </w:r>
    </w:p>
    <w:p w14:paraId="6429162E" w14:textId="77777777" w:rsidR="00F23A71" w:rsidRDefault="009E34CF" w:rsidP="009E34CF">
      <w:pPr>
        <w:pStyle w:val="a3"/>
        <w:numPr>
          <w:ilvl w:val="0"/>
          <w:numId w:val="28"/>
        </w:numPr>
        <w:ind w:leftChars="0"/>
        <w:rPr>
          <w:rFonts w:asciiTheme="minorEastAsia" w:hAnsiTheme="minorEastAsia"/>
          <w:szCs w:val="21"/>
        </w:rPr>
      </w:pPr>
      <w:r w:rsidRPr="00F23A71">
        <w:rPr>
          <w:rFonts w:asciiTheme="minorEastAsia" w:hAnsiTheme="minorEastAsia" w:hint="eastAsia"/>
          <w:szCs w:val="21"/>
        </w:rPr>
        <w:t>実現可能な</w:t>
      </w:r>
      <w:r w:rsidR="00CB4B8D" w:rsidRPr="00F23A71">
        <w:rPr>
          <w:rFonts w:asciiTheme="minorEastAsia" w:hAnsiTheme="minorEastAsia" w:hint="eastAsia"/>
          <w:szCs w:val="21"/>
        </w:rPr>
        <w:t>整備</w:t>
      </w:r>
      <w:r w:rsidR="00EA3070" w:rsidRPr="00F23A71">
        <w:rPr>
          <w:rFonts w:asciiTheme="minorEastAsia" w:hAnsiTheme="minorEastAsia" w:hint="eastAsia"/>
          <w:szCs w:val="21"/>
        </w:rPr>
        <w:t>スケジュール</w:t>
      </w:r>
      <w:r w:rsidR="00C4223C" w:rsidRPr="00F23A71">
        <w:rPr>
          <w:rFonts w:asciiTheme="minorEastAsia" w:hAnsiTheme="minorEastAsia" w:hint="eastAsia"/>
          <w:szCs w:val="21"/>
        </w:rPr>
        <w:t>、業務実施体制</w:t>
      </w:r>
    </w:p>
    <w:p w14:paraId="23B575CF" w14:textId="77777777" w:rsidR="00F23A71" w:rsidRDefault="00C4223C" w:rsidP="00F23A71">
      <w:pPr>
        <w:pStyle w:val="a3"/>
        <w:numPr>
          <w:ilvl w:val="0"/>
          <w:numId w:val="28"/>
        </w:numPr>
        <w:ind w:leftChars="0"/>
        <w:rPr>
          <w:rFonts w:asciiTheme="minorEastAsia" w:hAnsiTheme="minorEastAsia"/>
          <w:szCs w:val="21"/>
        </w:rPr>
      </w:pPr>
      <w:r w:rsidRPr="00F23A71">
        <w:rPr>
          <w:rFonts w:asciiTheme="minorEastAsia" w:hAnsiTheme="minorEastAsia" w:hint="eastAsia"/>
          <w:szCs w:val="21"/>
        </w:rPr>
        <w:t>仕様書（別紙）に記載している内容以外で、有用と考えられる事項</w:t>
      </w:r>
    </w:p>
    <w:p w14:paraId="42C8C2BE" w14:textId="0375478A" w:rsidR="00D56ADA" w:rsidRDefault="00C4223C" w:rsidP="00F23A71">
      <w:pPr>
        <w:pStyle w:val="a3"/>
        <w:numPr>
          <w:ilvl w:val="0"/>
          <w:numId w:val="28"/>
        </w:numPr>
        <w:ind w:leftChars="0"/>
        <w:rPr>
          <w:rFonts w:asciiTheme="minorEastAsia" w:hAnsiTheme="minorEastAsia"/>
          <w:szCs w:val="21"/>
        </w:rPr>
      </w:pPr>
      <w:r w:rsidRPr="00F23A71">
        <w:rPr>
          <w:rFonts w:asciiTheme="minorEastAsia" w:hAnsiTheme="minorEastAsia" w:hint="eastAsia"/>
          <w:szCs w:val="21"/>
        </w:rPr>
        <w:t>価格（税込）</w:t>
      </w:r>
    </w:p>
    <w:p w14:paraId="45463B98" w14:textId="658353A1" w:rsidR="00F23A71" w:rsidRPr="00F23A71" w:rsidRDefault="00F23A71" w:rsidP="00F23A71">
      <w:pPr>
        <w:pStyle w:val="a3"/>
        <w:numPr>
          <w:ilvl w:val="1"/>
          <w:numId w:val="28"/>
        </w:numPr>
        <w:ind w:leftChars="0"/>
        <w:rPr>
          <w:rFonts w:asciiTheme="minorEastAsia" w:hAnsiTheme="minorEastAsia"/>
          <w:szCs w:val="21"/>
        </w:rPr>
      </w:pPr>
      <w:r>
        <w:rPr>
          <w:rFonts w:asciiTheme="minorEastAsia" w:hAnsiTheme="minorEastAsia" w:hint="eastAsia"/>
          <w:szCs w:val="21"/>
        </w:rPr>
        <w:t>初期導入費用、令和8年度末までに要する費用</w:t>
      </w:r>
    </w:p>
    <w:p w14:paraId="15DDB1AB" w14:textId="4C4BC200" w:rsidR="00C4223C" w:rsidRPr="00D56ADA" w:rsidRDefault="009E34CF" w:rsidP="00D56ADA">
      <w:pPr>
        <w:pStyle w:val="a3"/>
        <w:numPr>
          <w:ilvl w:val="0"/>
          <w:numId w:val="17"/>
        </w:numPr>
        <w:ind w:leftChars="0" w:hanging="14"/>
        <w:rPr>
          <w:rFonts w:asciiTheme="minorEastAsia" w:hAnsiTheme="minorEastAsia"/>
          <w:szCs w:val="21"/>
        </w:rPr>
      </w:pPr>
      <w:r w:rsidRPr="00D56ADA">
        <w:rPr>
          <w:rFonts w:asciiTheme="minorEastAsia" w:hAnsiTheme="minorEastAsia" w:hint="eastAsia"/>
          <w:szCs w:val="21"/>
        </w:rPr>
        <w:t>システム</w:t>
      </w:r>
      <w:r w:rsidR="00567092">
        <w:rPr>
          <w:rFonts w:asciiTheme="minorEastAsia" w:hAnsiTheme="minorEastAsia" w:hint="eastAsia"/>
          <w:szCs w:val="21"/>
        </w:rPr>
        <w:t>整備</w:t>
      </w:r>
      <w:r w:rsidRPr="00D56ADA">
        <w:rPr>
          <w:rFonts w:asciiTheme="minorEastAsia" w:hAnsiTheme="minorEastAsia" w:hint="eastAsia"/>
          <w:szCs w:val="21"/>
        </w:rPr>
        <w:t>に要する費用</w:t>
      </w:r>
      <w:r w:rsidR="004B48B1" w:rsidRPr="00D56ADA">
        <w:rPr>
          <w:rFonts w:asciiTheme="minorEastAsia" w:hAnsiTheme="minorEastAsia" w:hint="eastAsia"/>
          <w:szCs w:val="21"/>
        </w:rPr>
        <w:t>（</w:t>
      </w:r>
      <w:r w:rsidR="00C65472">
        <w:rPr>
          <w:rFonts w:asciiTheme="minorEastAsia" w:hAnsiTheme="minorEastAsia" w:hint="eastAsia"/>
          <w:szCs w:val="21"/>
        </w:rPr>
        <w:t>仮</w:t>
      </w:r>
      <w:r w:rsidR="004B48B1" w:rsidRPr="00D56ADA">
        <w:rPr>
          <w:rFonts w:asciiTheme="minorEastAsia" w:hAnsiTheme="minorEastAsia" w:hint="eastAsia"/>
          <w:szCs w:val="21"/>
        </w:rPr>
        <w:t>運用にかかる費用を含む）</w:t>
      </w:r>
    </w:p>
    <w:p w14:paraId="5EAC1B1D" w14:textId="7555DB15" w:rsidR="00D56ADA" w:rsidRDefault="00C65472" w:rsidP="00D56ADA">
      <w:pPr>
        <w:pStyle w:val="a3"/>
        <w:numPr>
          <w:ilvl w:val="0"/>
          <w:numId w:val="17"/>
        </w:numPr>
        <w:ind w:leftChars="0" w:hanging="14"/>
        <w:rPr>
          <w:rFonts w:asciiTheme="minorEastAsia" w:hAnsiTheme="minorEastAsia"/>
          <w:szCs w:val="21"/>
        </w:rPr>
      </w:pPr>
      <w:r>
        <w:rPr>
          <w:rFonts w:asciiTheme="minorEastAsia" w:hAnsiTheme="minorEastAsia" w:hint="eastAsia"/>
          <w:szCs w:val="21"/>
        </w:rPr>
        <w:t>運用</w:t>
      </w:r>
      <w:r w:rsidR="009E34CF" w:rsidRPr="00D56ADA">
        <w:rPr>
          <w:rFonts w:asciiTheme="minorEastAsia" w:hAnsiTheme="minorEastAsia" w:hint="eastAsia"/>
          <w:szCs w:val="21"/>
        </w:rPr>
        <w:t>保守</w:t>
      </w:r>
      <w:r w:rsidR="00C90B65" w:rsidRPr="00D56ADA">
        <w:rPr>
          <w:rFonts w:asciiTheme="minorEastAsia" w:hAnsiTheme="minorEastAsia" w:hint="eastAsia"/>
          <w:szCs w:val="21"/>
        </w:rPr>
        <w:t>（システム運用・機器・基本ソフト保守管理）に要する費用</w:t>
      </w:r>
    </w:p>
    <w:p w14:paraId="7EC3F770" w14:textId="7C9797EB" w:rsidR="00F17A91" w:rsidRPr="00D56ADA" w:rsidRDefault="00C4223C" w:rsidP="00D56ADA">
      <w:pPr>
        <w:pStyle w:val="a3"/>
        <w:numPr>
          <w:ilvl w:val="0"/>
          <w:numId w:val="17"/>
        </w:numPr>
        <w:ind w:leftChars="0" w:hanging="14"/>
        <w:rPr>
          <w:rFonts w:asciiTheme="minorEastAsia" w:hAnsiTheme="minorEastAsia"/>
          <w:szCs w:val="21"/>
        </w:rPr>
      </w:pPr>
      <w:r w:rsidRPr="00D56ADA">
        <w:rPr>
          <w:rFonts w:asciiTheme="minorEastAsia" w:hAnsiTheme="minorEastAsia" w:hint="eastAsia"/>
          <w:szCs w:val="21"/>
        </w:rPr>
        <w:t>その他個別の作業が発生する場合は対応費用を提案上限価格内に含めること</w:t>
      </w:r>
    </w:p>
    <w:p w14:paraId="19A4AA6C" w14:textId="5FFEE55E" w:rsidR="00F23A71" w:rsidRPr="00F23A71" w:rsidRDefault="00747511" w:rsidP="00F23A71">
      <w:pPr>
        <w:pStyle w:val="a3"/>
        <w:numPr>
          <w:ilvl w:val="1"/>
          <w:numId w:val="17"/>
        </w:numPr>
        <w:ind w:leftChars="0"/>
        <w:rPr>
          <w:rFonts w:asciiTheme="minorEastAsia" w:hAnsiTheme="minorEastAsia"/>
          <w:szCs w:val="21"/>
        </w:rPr>
      </w:pPr>
      <w:r w:rsidRPr="00F23A71">
        <w:rPr>
          <w:rFonts w:asciiTheme="minorEastAsia" w:hAnsiTheme="minorEastAsia" w:hint="eastAsia"/>
          <w:szCs w:val="21"/>
        </w:rPr>
        <w:t>本稼働開始から</w:t>
      </w:r>
      <w:r w:rsidR="0012262E" w:rsidRPr="00F23A71">
        <w:rPr>
          <w:rFonts w:asciiTheme="minorEastAsia" w:hAnsiTheme="minorEastAsia" w:hint="eastAsia"/>
          <w:szCs w:val="21"/>
        </w:rPr>
        <w:t>令和</w:t>
      </w:r>
      <w:r w:rsidRPr="00F23A71">
        <w:rPr>
          <w:rFonts w:asciiTheme="minorEastAsia" w:hAnsiTheme="minorEastAsia" w:hint="eastAsia"/>
          <w:szCs w:val="21"/>
        </w:rPr>
        <w:t>8</w:t>
      </w:r>
      <w:r w:rsidR="0012262E" w:rsidRPr="00F23A71">
        <w:rPr>
          <w:rFonts w:asciiTheme="minorEastAsia" w:hAnsiTheme="minorEastAsia" w:hint="eastAsia"/>
          <w:szCs w:val="21"/>
        </w:rPr>
        <w:t>年度末までの</w:t>
      </w:r>
      <w:r w:rsidR="005152EC" w:rsidRPr="00F23A71">
        <w:rPr>
          <w:rFonts w:asciiTheme="minorEastAsia" w:hAnsiTheme="minorEastAsia" w:hint="eastAsia"/>
          <w:szCs w:val="21"/>
        </w:rPr>
        <w:t>運用保守費は提案</w:t>
      </w:r>
      <w:r w:rsidR="0012262E" w:rsidRPr="00F23A71">
        <w:rPr>
          <w:rFonts w:asciiTheme="minorEastAsia" w:hAnsiTheme="minorEastAsia" w:hint="eastAsia"/>
          <w:szCs w:val="21"/>
        </w:rPr>
        <w:t>上限金額に</w:t>
      </w:r>
      <w:r w:rsidR="005152EC" w:rsidRPr="00F23A71">
        <w:rPr>
          <w:rFonts w:asciiTheme="minorEastAsia" w:hAnsiTheme="minorEastAsia" w:hint="eastAsia"/>
          <w:szCs w:val="21"/>
        </w:rPr>
        <w:t>含</w:t>
      </w:r>
      <w:r w:rsidR="0012262E" w:rsidRPr="00F23A71">
        <w:rPr>
          <w:rFonts w:asciiTheme="minorEastAsia" w:hAnsiTheme="minorEastAsia" w:hint="eastAsia"/>
          <w:szCs w:val="21"/>
        </w:rPr>
        <w:t>むものとする</w:t>
      </w:r>
      <w:r w:rsidR="00F23A71" w:rsidRPr="00F23A71">
        <w:rPr>
          <w:rFonts w:asciiTheme="minorEastAsia" w:hAnsiTheme="minorEastAsia" w:hint="eastAsia"/>
          <w:szCs w:val="21"/>
        </w:rPr>
        <w:t>。</w:t>
      </w:r>
    </w:p>
    <w:p w14:paraId="18906D59" w14:textId="3E13C219" w:rsidR="00F23A71" w:rsidRDefault="00F23A71" w:rsidP="00F23A71">
      <w:pPr>
        <w:pStyle w:val="a3"/>
        <w:numPr>
          <w:ilvl w:val="1"/>
          <w:numId w:val="28"/>
        </w:numPr>
        <w:ind w:leftChars="0"/>
        <w:rPr>
          <w:rFonts w:asciiTheme="minorEastAsia" w:hAnsiTheme="minorEastAsia"/>
          <w:szCs w:val="21"/>
        </w:rPr>
      </w:pPr>
      <w:r w:rsidRPr="00F23A71">
        <w:rPr>
          <w:rFonts w:asciiTheme="minorEastAsia" w:hAnsiTheme="minorEastAsia" w:hint="eastAsia"/>
          <w:szCs w:val="21"/>
        </w:rPr>
        <w:t>令和9年度以降</w:t>
      </w:r>
      <w:r>
        <w:rPr>
          <w:rFonts w:asciiTheme="minorEastAsia" w:hAnsiTheme="minorEastAsia" w:hint="eastAsia"/>
          <w:szCs w:val="21"/>
        </w:rPr>
        <w:t>にシステム運用に要する費用（単年度）</w:t>
      </w:r>
    </w:p>
    <w:p w14:paraId="40CA99E5" w14:textId="77777777" w:rsidR="00F23A71" w:rsidRDefault="00F23A71" w:rsidP="00F23A71">
      <w:pPr>
        <w:pStyle w:val="a3"/>
        <w:numPr>
          <w:ilvl w:val="0"/>
          <w:numId w:val="17"/>
        </w:numPr>
        <w:ind w:leftChars="0" w:hanging="14"/>
        <w:rPr>
          <w:rFonts w:asciiTheme="minorEastAsia" w:hAnsiTheme="minorEastAsia"/>
          <w:szCs w:val="21"/>
        </w:rPr>
      </w:pPr>
      <w:r>
        <w:rPr>
          <w:rFonts w:asciiTheme="minorEastAsia" w:hAnsiTheme="minorEastAsia" w:hint="eastAsia"/>
          <w:szCs w:val="21"/>
        </w:rPr>
        <w:t>運用</w:t>
      </w:r>
      <w:r w:rsidRPr="00D56ADA">
        <w:rPr>
          <w:rFonts w:asciiTheme="minorEastAsia" w:hAnsiTheme="minorEastAsia" w:hint="eastAsia"/>
          <w:szCs w:val="21"/>
        </w:rPr>
        <w:t>保守（システム運用・機器・基本ソフト保守管理）に要する費用</w:t>
      </w:r>
    </w:p>
    <w:p w14:paraId="3E89417D" w14:textId="6522FE57" w:rsidR="00807635" w:rsidRPr="00F23A71" w:rsidRDefault="006D3B69" w:rsidP="00F23A71">
      <w:pPr>
        <w:pStyle w:val="a3"/>
        <w:numPr>
          <w:ilvl w:val="1"/>
          <w:numId w:val="17"/>
        </w:numPr>
        <w:ind w:leftChars="0"/>
        <w:rPr>
          <w:rFonts w:asciiTheme="minorEastAsia" w:hAnsiTheme="minorEastAsia"/>
          <w:szCs w:val="21"/>
        </w:rPr>
      </w:pPr>
      <w:r w:rsidRPr="00F23A71">
        <w:rPr>
          <w:rFonts w:asciiTheme="minorEastAsia" w:hAnsiTheme="minorEastAsia" w:hint="eastAsia"/>
          <w:szCs w:val="21"/>
        </w:rPr>
        <w:t>令和</w:t>
      </w:r>
      <w:r w:rsidR="00747511" w:rsidRPr="00F23A71">
        <w:rPr>
          <w:rFonts w:asciiTheme="minorEastAsia" w:hAnsiTheme="minorEastAsia" w:hint="eastAsia"/>
          <w:szCs w:val="21"/>
        </w:rPr>
        <w:t>9</w:t>
      </w:r>
      <w:r w:rsidRPr="00F23A71">
        <w:rPr>
          <w:rFonts w:asciiTheme="minorEastAsia" w:hAnsiTheme="minorEastAsia" w:hint="eastAsia"/>
          <w:szCs w:val="21"/>
        </w:rPr>
        <w:t>年度以降の運用保守費は提案上限金額に含まないが、評価としては含めるため、</w:t>
      </w:r>
      <w:r w:rsidR="00F17A91" w:rsidRPr="00F23A71">
        <w:rPr>
          <w:rFonts w:asciiTheme="minorEastAsia" w:hAnsiTheme="minorEastAsia" w:hint="eastAsia"/>
          <w:szCs w:val="21"/>
        </w:rPr>
        <w:t>第</w:t>
      </w:r>
      <w:r w:rsidR="00AE5309" w:rsidRPr="00F23A71">
        <w:rPr>
          <w:rFonts w:asciiTheme="minorEastAsia" w:hAnsiTheme="minorEastAsia" w:hint="eastAsia"/>
          <w:szCs w:val="21"/>
        </w:rPr>
        <w:t>9</w:t>
      </w:r>
      <w:r w:rsidR="001617C4" w:rsidRPr="00F23A71">
        <w:rPr>
          <w:rFonts w:asciiTheme="minorEastAsia" w:hAnsiTheme="minorEastAsia" w:hint="eastAsia"/>
          <w:szCs w:val="21"/>
        </w:rPr>
        <w:t>章</w:t>
      </w:r>
      <w:r w:rsidR="00F17A91" w:rsidRPr="00F23A71">
        <w:rPr>
          <w:rFonts w:asciiTheme="minorEastAsia" w:hAnsiTheme="minorEastAsia" w:hint="eastAsia"/>
          <w:szCs w:val="21"/>
        </w:rPr>
        <w:t>に</w:t>
      </w:r>
      <w:r w:rsidR="001617C4" w:rsidRPr="00F23A71">
        <w:rPr>
          <w:rFonts w:asciiTheme="minorEastAsia" w:hAnsiTheme="minorEastAsia" w:hint="eastAsia"/>
          <w:szCs w:val="21"/>
        </w:rPr>
        <w:t>記載の内容を参照の</w:t>
      </w:r>
      <w:r w:rsidR="00BA41A4" w:rsidRPr="00F23A71">
        <w:rPr>
          <w:rFonts w:asciiTheme="minorEastAsia" w:hAnsiTheme="minorEastAsia" w:hint="eastAsia"/>
          <w:szCs w:val="21"/>
        </w:rPr>
        <w:t>うえ</w:t>
      </w:r>
      <w:r w:rsidR="001617C4" w:rsidRPr="00F23A71">
        <w:rPr>
          <w:rFonts w:asciiTheme="minorEastAsia" w:hAnsiTheme="minorEastAsia" w:hint="eastAsia"/>
          <w:szCs w:val="21"/>
        </w:rPr>
        <w:t>提案</w:t>
      </w:r>
      <w:r w:rsidRPr="00F23A71">
        <w:rPr>
          <w:rFonts w:asciiTheme="minorEastAsia" w:hAnsiTheme="minorEastAsia" w:hint="eastAsia"/>
          <w:szCs w:val="21"/>
        </w:rPr>
        <w:t>すること。</w:t>
      </w:r>
      <w:r w:rsidR="005152EC" w:rsidRPr="00F23A71">
        <w:rPr>
          <w:rFonts w:asciiTheme="minorEastAsia" w:hAnsiTheme="minorEastAsia"/>
          <w:szCs w:val="21"/>
        </w:rPr>
        <w:t xml:space="preserve">  </w:t>
      </w:r>
    </w:p>
    <w:p w14:paraId="32A233C0" w14:textId="77777777" w:rsidR="00CB1354" w:rsidRPr="00747511" w:rsidRDefault="00CB1354" w:rsidP="006337F2">
      <w:pPr>
        <w:ind w:left="210" w:hangingChars="100" w:hanging="210"/>
        <w:rPr>
          <w:rFonts w:asciiTheme="minorEastAsia" w:hAnsiTheme="minorEastAsia"/>
          <w:szCs w:val="21"/>
        </w:rPr>
      </w:pPr>
    </w:p>
    <w:p w14:paraId="13A81057" w14:textId="1650721F" w:rsidR="00E63394" w:rsidRPr="002D78C0" w:rsidRDefault="00CD08BD" w:rsidP="00D763B0">
      <w:pPr>
        <w:pStyle w:val="2"/>
        <w:rPr>
          <w:rFonts w:asciiTheme="minorEastAsia" w:eastAsiaTheme="minorEastAsia" w:hAnsiTheme="minorEastAsia"/>
          <w:szCs w:val="21"/>
        </w:rPr>
      </w:pPr>
      <w:bookmarkStart w:id="7" w:name="_Toc340091186"/>
      <w:bookmarkStart w:id="8" w:name="_Toc106367946"/>
      <w:r w:rsidRPr="002D78C0">
        <w:rPr>
          <w:rFonts w:asciiTheme="minorEastAsia" w:eastAsiaTheme="minorEastAsia" w:hAnsiTheme="minorEastAsia" w:hint="eastAsia"/>
          <w:szCs w:val="21"/>
        </w:rPr>
        <w:t>４</w:t>
      </w:r>
      <w:r w:rsidR="00F17A91" w:rsidRPr="002D78C0">
        <w:rPr>
          <w:rFonts w:asciiTheme="minorEastAsia" w:eastAsiaTheme="minorEastAsia" w:hAnsiTheme="minorEastAsia" w:hint="eastAsia"/>
          <w:szCs w:val="21"/>
        </w:rPr>
        <w:t xml:space="preserve">　</w:t>
      </w:r>
      <w:r w:rsidR="00E63394" w:rsidRPr="002D78C0">
        <w:rPr>
          <w:rFonts w:asciiTheme="minorEastAsia" w:eastAsiaTheme="minorEastAsia" w:hAnsiTheme="minorEastAsia" w:hint="eastAsia"/>
          <w:szCs w:val="21"/>
        </w:rPr>
        <w:t>業者選定方法</w:t>
      </w:r>
      <w:bookmarkEnd w:id="7"/>
      <w:bookmarkEnd w:id="8"/>
    </w:p>
    <w:p w14:paraId="318786F0" w14:textId="3073AD81" w:rsidR="00E63394" w:rsidRPr="002D78C0" w:rsidRDefault="00C90B65" w:rsidP="00E63394">
      <w:pPr>
        <w:rPr>
          <w:rFonts w:asciiTheme="minorEastAsia" w:hAnsiTheme="minorEastAsia"/>
          <w:szCs w:val="21"/>
        </w:rPr>
      </w:pPr>
      <w:r w:rsidRPr="002D78C0">
        <w:rPr>
          <w:rFonts w:asciiTheme="minorEastAsia" w:hAnsiTheme="minorEastAsia" w:hint="eastAsia"/>
          <w:szCs w:val="21"/>
        </w:rPr>
        <w:t xml:space="preserve">　　</w:t>
      </w:r>
      <w:r w:rsidR="00034043" w:rsidRPr="002D78C0">
        <w:rPr>
          <w:rFonts w:asciiTheme="minorEastAsia" w:hAnsiTheme="minorEastAsia" w:hint="eastAsia"/>
          <w:szCs w:val="21"/>
        </w:rPr>
        <w:t>公募型</w:t>
      </w:r>
      <w:r w:rsidR="00097341" w:rsidRPr="002D78C0">
        <w:rPr>
          <w:rFonts w:asciiTheme="minorEastAsia" w:hAnsiTheme="minorEastAsia" w:hint="eastAsia"/>
          <w:szCs w:val="21"/>
        </w:rPr>
        <w:t>プロポーザル方式により選定する。</w:t>
      </w:r>
    </w:p>
    <w:p w14:paraId="2587E854" w14:textId="77777777" w:rsidR="00CB1354" w:rsidRPr="002D78C0" w:rsidRDefault="00CB1354" w:rsidP="00B07F6B">
      <w:pPr>
        <w:rPr>
          <w:rFonts w:asciiTheme="minorEastAsia" w:hAnsiTheme="minorEastAsia"/>
          <w:szCs w:val="21"/>
        </w:rPr>
      </w:pPr>
    </w:p>
    <w:p w14:paraId="69E8B462" w14:textId="4C000563" w:rsidR="00772D6A" w:rsidRPr="002D78C0" w:rsidRDefault="00CD08BD" w:rsidP="00D763B0">
      <w:pPr>
        <w:pStyle w:val="2"/>
        <w:rPr>
          <w:rFonts w:asciiTheme="minorEastAsia" w:eastAsiaTheme="minorEastAsia" w:hAnsiTheme="minorEastAsia"/>
          <w:szCs w:val="21"/>
        </w:rPr>
      </w:pPr>
      <w:bookmarkStart w:id="9" w:name="_Toc106367947"/>
      <w:r w:rsidRPr="002D78C0">
        <w:rPr>
          <w:rFonts w:asciiTheme="minorEastAsia" w:eastAsiaTheme="minorEastAsia" w:hAnsiTheme="minorEastAsia" w:hint="eastAsia"/>
          <w:szCs w:val="21"/>
        </w:rPr>
        <w:lastRenderedPageBreak/>
        <w:t>５</w:t>
      </w:r>
      <w:r w:rsidR="00F17A91" w:rsidRPr="002D78C0">
        <w:rPr>
          <w:rFonts w:asciiTheme="minorEastAsia" w:eastAsiaTheme="minorEastAsia" w:hAnsiTheme="minorEastAsia" w:hint="eastAsia"/>
          <w:szCs w:val="21"/>
        </w:rPr>
        <w:t xml:space="preserve">　</w:t>
      </w:r>
      <w:r w:rsidR="00772D6A" w:rsidRPr="000565C0">
        <w:rPr>
          <w:rFonts w:asciiTheme="minorEastAsia" w:eastAsiaTheme="minorEastAsia" w:hAnsiTheme="minorEastAsia" w:hint="eastAsia"/>
          <w:szCs w:val="21"/>
        </w:rPr>
        <w:t>参加</w:t>
      </w:r>
      <w:r w:rsidR="00862F58" w:rsidRPr="000565C0">
        <w:rPr>
          <w:rFonts w:asciiTheme="minorEastAsia" w:eastAsiaTheme="minorEastAsia" w:hAnsiTheme="minorEastAsia" w:hint="eastAsia"/>
          <w:szCs w:val="21"/>
        </w:rPr>
        <w:t>資格</w:t>
      </w:r>
      <w:r w:rsidR="00772D6A" w:rsidRPr="000565C0">
        <w:rPr>
          <w:rFonts w:asciiTheme="minorEastAsia" w:eastAsiaTheme="minorEastAsia" w:hAnsiTheme="minorEastAsia" w:hint="eastAsia"/>
          <w:szCs w:val="21"/>
        </w:rPr>
        <w:t>要件</w:t>
      </w:r>
      <w:bookmarkEnd w:id="9"/>
    </w:p>
    <w:p w14:paraId="2139BA6D" w14:textId="4F5510BF" w:rsidR="00F65394" w:rsidRPr="002D78C0" w:rsidRDefault="002B3234" w:rsidP="002B3234">
      <w:pPr>
        <w:ind w:leftChars="200" w:left="567" w:hangingChars="70" w:hanging="147"/>
        <w:rPr>
          <w:rFonts w:asciiTheme="minorEastAsia" w:hAnsiTheme="minorEastAsia"/>
          <w:szCs w:val="21"/>
        </w:rPr>
      </w:pPr>
      <w:r w:rsidRPr="002D78C0">
        <w:rPr>
          <w:rFonts w:asciiTheme="minorEastAsia" w:hAnsiTheme="minorEastAsia" w:hint="eastAsia"/>
          <w:szCs w:val="21"/>
        </w:rPr>
        <w:t>本プロポーザルに参加しようとする者は、次</w:t>
      </w:r>
      <w:r w:rsidR="005A558F">
        <w:rPr>
          <w:rFonts w:asciiTheme="minorEastAsia" w:hAnsiTheme="minorEastAsia" w:hint="eastAsia"/>
          <w:szCs w:val="21"/>
        </w:rPr>
        <w:t>の全て</w:t>
      </w:r>
      <w:r w:rsidRPr="002D78C0">
        <w:rPr>
          <w:rFonts w:asciiTheme="minorEastAsia" w:hAnsiTheme="minorEastAsia" w:hint="eastAsia"/>
          <w:szCs w:val="21"/>
        </w:rPr>
        <w:t>の要件に該当する者とする。</w:t>
      </w:r>
    </w:p>
    <w:p w14:paraId="650CB774" w14:textId="1665841A" w:rsidR="0089309A" w:rsidRDefault="006553FA" w:rsidP="000B270A">
      <w:pPr>
        <w:pStyle w:val="a3"/>
        <w:numPr>
          <w:ilvl w:val="0"/>
          <w:numId w:val="1"/>
        </w:numPr>
        <w:ind w:leftChars="0"/>
        <w:rPr>
          <w:rFonts w:asciiTheme="minorEastAsia" w:hAnsiTheme="minorEastAsia"/>
          <w:szCs w:val="21"/>
        </w:rPr>
      </w:pPr>
      <w:r>
        <w:rPr>
          <w:rFonts w:asciiTheme="minorEastAsia" w:hAnsiTheme="minorEastAsia" w:hint="eastAsia"/>
          <w:szCs w:val="21"/>
        </w:rPr>
        <w:t>単独事業者として参加をしようとする場合</w:t>
      </w:r>
    </w:p>
    <w:p w14:paraId="070DD85A" w14:textId="77777777" w:rsidR="006553FA" w:rsidRPr="002D78C0"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地方自治法施行令（昭和</w:t>
      </w:r>
      <w:r w:rsidRPr="002D78C0">
        <w:rPr>
          <w:rFonts w:asciiTheme="minorEastAsia" w:hAnsiTheme="minorEastAsia"/>
          <w:szCs w:val="21"/>
        </w:rPr>
        <w:t>22</w:t>
      </w:r>
      <w:r w:rsidRPr="002D78C0">
        <w:rPr>
          <w:rFonts w:asciiTheme="minorEastAsia" w:hAnsiTheme="minorEastAsia" w:hint="eastAsia"/>
          <w:szCs w:val="21"/>
        </w:rPr>
        <w:t>年政令第</w:t>
      </w:r>
      <w:r w:rsidRPr="002D78C0">
        <w:rPr>
          <w:rFonts w:asciiTheme="minorEastAsia" w:hAnsiTheme="minorEastAsia"/>
          <w:szCs w:val="21"/>
        </w:rPr>
        <w:t>16</w:t>
      </w:r>
      <w:r w:rsidRPr="002D78C0">
        <w:rPr>
          <w:rFonts w:asciiTheme="minorEastAsia" w:hAnsiTheme="minorEastAsia" w:hint="eastAsia"/>
          <w:szCs w:val="21"/>
        </w:rPr>
        <w:t>号）第</w:t>
      </w:r>
      <w:r w:rsidRPr="002D78C0">
        <w:rPr>
          <w:rFonts w:asciiTheme="minorEastAsia" w:hAnsiTheme="minorEastAsia"/>
          <w:szCs w:val="21"/>
        </w:rPr>
        <w:t>167</w:t>
      </w:r>
      <w:r w:rsidRPr="002D78C0">
        <w:rPr>
          <w:rFonts w:asciiTheme="minorEastAsia" w:hAnsiTheme="minorEastAsia" w:hint="eastAsia"/>
          <w:szCs w:val="21"/>
        </w:rPr>
        <w:t>条の4の規定に該当しない者であること。</w:t>
      </w:r>
    </w:p>
    <w:p w14:paraId="393197B0" w14:textId="77777777" w:rsidR="006553FA" w:rsidRPr="002D78C0"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会社更正法（平成</w:t>
      </w:r>
      <w:r w:rsidRPr="002D78C0">
        <w:rPr>
          <w:rFonts w:asciiTheme="minorEastAsia" w:hAnsiTheme="minorEastAsia"/>
          <w:szCs w:val="21"/>
        </w:rPr>
        <w:t xml:space="preserve">14 </w:t>
      </w:r>
      <w:r w:rsidRPr="002D78C0">
        <w:rPr>
          <w:rFonts w:asciiTheme="minorEastAsia" w:hAnsiTheme="minorEastAsia" w:hint="eastAsia"/>
          <w:szCs w:val="21"/>
        </w:rPr>
        <w:t>年法律第</w:t>
      </w:r>
      <w:r w:rsidRPr="002D78C0">
        <w:rPr>
          <w:rFonts w:asciiTheme="minorEastAsia" w:hAnsiTheme="minorEastAsia"/>
          <w:szCs w:val="21"/>
        </w:rPr>
        <w:t xml:space="preserve">154 </w:t>
      </w:r>
      <w:r w:rsidRPr="002D78C0">
        <w:rPr>
          <w:rFonts w:asciiTheme="minorEastAsia" w:hAnsiTheme="minorEastAsia" w:hint="eastAsia"/>
          <w:szCs w:val="21"/>
        </w:rPr>
        <w:t>号）第</w:t>
      </w:r>
      <w:r w:rsidRPr="002D78C0">
        <w:rPr>
          <w:rFonts w:asciiTheme="minorEastAsia" w:hAnsiTheme="minorEastAsia"/>
          <w:szCs w:val="21"/>
        </w:rPr>
        <w:t xml:space="preserve">17 </w:t>
      </w:r>
      <w:r w:rsidRPr="002D78C0">
        <w:rPr>
          <w:rFonts w:asciiTheme="minorEastAsia" w:hAnsiTheme="minorEastAsia" w:hint="eastAsia"/>
          <w:szCs w:val="21"/>
        </w:rPr>
        <w:t>条第１項又は第2項の規定による更生手続開始の申立てがなされている者でないこと（同法附則第2条の規定により、なお従前の例によることとされる更生事件に係るものを含む。）。ただし、同法第</w:t>
      </w:r>
      <w:r w:rsidRPr="002D78C0">
        <w:rPr>
          <w:rFonts w:asciiTheme="minorEastAsia" w:hAnsiTheme="minorEastAsia"/>
          <w:szCs w:val="21"/>
        </w:rPr>
        <w:t xml:space="preserve">199 </w:t>
      </w:r>
      <w:r w:rsidRPr="002D78C0">
        <w:rPr>
          <w:rFonts w:asciiTheme="minorEastAsia" w:hAnsiTheme="minorEastAsia" w:hint="eastAsia"/>
          <w:szCs w:val="21"/>
        </w:rPr>
        <w:t>条第1項若しくは第2項又は第</w:t>
      </w:r>
      <w:r w:rsidRPr="002D78C0">
        <w:rPr>
          <w:rFonts w:asciiTheme="minorEastAsia" w:hAnsiTheme="minorEastAsia"/>
          <w:szCs w:val="21"/>
        </w:rPr>
        <w:t xml:space="preserve">200 </w:t>
      </w:r>
      <w:r w:rsidRPr="002D78C0">
        <w:rPr>
          <w:rFonts w:asciiTheme="minorEastAsia" w:hAnsiTheme="minorEastAsia" w:hint="eastAsia"/>
          <w:szCs w:val="21"/>
        </w:rPr>
        <w:t>条第1項の規定による更生計画認可の決定（同法附則第2条の規定によりなお従前の例によることとされる更生事件に係るものを含む。）を受けた者を除く。</w:t>
      </w:r>
    </w:p>
    <w:p w14:paraId="3E950E1C" w14:textId="77777777" w:rsidR="006553FA" w:rsidRPr="002D78C0"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民事再生法（平成</w:t>
      </w:r>
      <w:r w:rsidRPr="002D78C0">
        <w:rPr>
          <w:rFonts w:asciiTheme="minorEastAsia" w:hAnsiTheme="minorEastAsia"/>
          <w:szCs w:val="21"/>
        </w:rPr>
        <w:t xml:space="preserve">11 </w:t>
      </w:r>
      <w:r w:rsidRPr="002D78C0">
        <w:rPr>
          <w:rFonts w:asciiTheme="minorEastAsia" w:hAnsiTheme="minorEastAsia" w:hint="eastAsia"/>
          <w:szCs w:val="21"/>
        </w:rPr>
        <w:t>年法律第</w:t>
      </w:r>
      <w:r w:rsidRPr="002D78C0">
        <w:rPr>
          <w:rFonts w:asciiTheme="minorEastAsia" w:hAnsiTheme="minorEastAsia"/>
          <w:szCs w:val="21"/>
        </w:rPr>
        <w:t xml:space="preserve">225 </w:t>
      </w:r>
      <w:r w:rsidRPr="002D78C0">
        <w:rPr>
          <w:rFonts w:asciiTheme="minorEastAsia" w:hAnsiTheme="minorEastAsia" w:hint="eastAsia"/>
          <w:szCs w:val="21"/>
        </w:rPr>
        <w:t>号）第</w:t>
      </w:r>
      <w:r w:rsidRPr="002D78C0">
        <w:rPr>
          <w:rFonts w:asciiTheme="minorEastAsia" w:hAnsiTheme="minorEastAsia"/>
          <w:szCs w:val="21"/>
        </w:rPr>
        <w:t xml:space="preserve">21 </w:t>
      </w:r>
      <w:r w:rsidRPr="002D78C0">
        <w:rPr>
          <w:rFonts w:asciiTheme="minorEastAsia" w:hAnsiTheme="minorEastAsia" w:hint="eastAsia"/>
          <w:szCs w:val="21"/>
        </w:rPr>
        <w:t>条第１項又は第2項の規定による再生手続開始の申立てがなされている者でないこと。ただし、再生計画認可の決定を受けた者を除く。</w:t>
      </w:r>
    </w:p>
    <w:p w14:paraId="774B1379" w14:textId="77777777" w:rsidR="006553FA" w:rsidRPr="002D78C0"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暴力団員による不当な行為の防止等に関する法律（平成3年法律第</w:t>
      </w:r>
      <w:r w:rsidRPr="002D78C0">
        <w:rPr>
          <w:rFonts w:asciiTheme="minorEastAsia" w:hAnsiTheme="minorEastAsia"/>
          <w:szCs w:val="21"/>
        </w:rPr>
        <w:t xml:space="preserve">77 </w:t>
      </w:r>
      <w:r w:rsidRPr="002D78C0">
        <w:rPr>
          <w:rFonts w:asciiTheme="minorEastAsia" w:hAnsiTheme="minorEastAsia" w:hint="eastAsia"/>
          <w:szCs w:val="21"/>
        </w:rPr>
        <w:t>号）第2条第6号に規定する暴力団員（以下「暴力団員」という。）でないこと又は法人にあってはその役員が暴力団員でないこと。</w:t>
      </w:r>
    </w:p>
    <w:p w14:paraId="1636F7DB" w14:textId="77777777" w:rsidR="006553FA" w:rsidRPr="002D78C0"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公告の日以降に、「佐渡市建設工事請負業者指名停止措置要領（平成</w:t>
      </w:r>
      <w:r w:rsidRPr="002D78C0">
        <w:rPr>
          <w:rFonts w:asciiTheme="minorEastAsia" w:hAnsiTheme="minorEastAsia"/>
          <w:szCs w:val="21"/>
        </w:rPr>
        <w:t xml:space="preserve">16 </w:t>
      </w:r>
      <w:r w:rsidRPr="002D78C0">
        <w:rPr>
          <w:rFonts w:asciiTheme="minorEastAsia" w:hAnsiTheme="minorEastAsia" w:hint="eastAsia"/>
          <w:szCs w:val="21"/>
        </w:rPr>
        <w:t>年3月1日）」に基づく指名停止を受けている日が含まれている者でないこと。</w:t>
      </w:r>
    </w:p>
    <w:p w14:paraId="40EDB3D2" w14:textId="3FD5BF49" w:rsidR="006553FA"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市税の滞納がない者であること。</w:t>
      </w:r>
    </w:p>
    <w:p w14:paraId="30D3A212" w14:textId="0D705764" w:rsidR="006553FA" w:rsidRDefault="006553FA" w:rsidP="006553FA">
      <w:pPr>
        <w:pStyle w:val="a3"/>
        <w:numPr>
          <w:ilvl w:val="1"/>
          <w:numId w:val="1"/>
        </w:numPr>
        <w:ind w:leftChars="0"/>
        <w:rPr>
          <w:rFonts w:asciiTheme="minorEastAsia" w:hAnsiTheme="minorEastAsia"/>
          <w:szCs w:val="21"/>
        </w:rPr>
      </w:pPr>
      <w:r>
        <w:rPr>
          <w:rFonts w:asciiTheme="minorEastAsia" w:hAnsiTheme="minorEastAsia" w:hint="eastAsia"/>
          <w:szCs w:val="21"/>
        </w:rPr>
        <w:t>業として本プロポーザルに付する契約に係る業務を営んでいること。</w:t>
      </w:r>
    </w:p>
    <w:p w14:paraId="09DB7653" w14:textId="1E97D685" w:rsidR="006553FA" w:rsidRDefault="006553FA" w:rsidP="006553FA">
      <w:pPr>
        <w:pStyle w:val="a3"/>
        <w:numPr>
          <w:ilvl w:val="1"/>
          <w:numId w:val="1"/>
        </w:numPr>
        <w:ind w:leftChars="0"/>
        <w:rPr>
          <w:rFonts w:asciiTheme="minorEastAsia" w:hAnsiTheme="minorEastAsia"/>
          <w:szCs w:val="21"/>
        </w:rPr>
      </w:pPr>
      <w:r w:rsidRPr="002D78C0">
        <w:rPr>
          <w:rFonts w:asciiTheme="minorEastAsia" w:hAnsiTheme="minorEastAsia"/>
          <w:szCs w:val="21"/>
        </w:rPr>
        <w:t>JISQ27001</w:t>
      </w:r>
      <w:r w:rsidRPr="002D78C0">
        <w:rPr>
          <w:rFonts w:asciiTheme="minorEastAsia" w:hAnsiTheme="minorEastAsia" w:hint="eastAsia"/>
          <w:szCs w:val="21"/>
        </w:rPr>
        <w:t>（</w:t>
      </w:r>
      <w:r w:rsidRPr="002D78C0">
        <w:rPr>
          <w:rFonts w:asciiTheme="minorEastAsia" w:hAnsiTheme="minorEastAsia"/>
          <w:szCs w:val="21"/>
        </w:rPr>
        <w:t>ISO27001</w:t>
      </w:r>
      <w:r w:rsidRPr="002D78C0">
        <w:rPr>
          <w:rFonts w:asciiTheme="minorEastAsia" w:hAnsiTheme="minorEastAsia" w:hint="eastAsia"/>
          <w:szCs w:val="21"/>
        </w:rPr>
        <w:t>、</w:t>
      </w:r>
      <w:r w:rsidRPr="002D78C0">
        <w:rPr>
          <w:rFonts w:asciiTheme="minorEastAsia" w:hAnsiTheme="minorEastAsia"/>
          <w:szCs w:val="21"/>
        </w:rPr>
        <w:t>ISMS</w:t>
      </w:r>
      <w:r w:rsidRPr="002D78C0">
        <w:rPr>
          <w:rFonts w:asciiTheme="minorEastAsia" w:hAnsiTheme="minorEastAsia" w:hint="eastAsia"/>
          <w:szCs w:val="21"/>
        </w:rPr>
        <w:t>：情報セキュリティマネジメントシステム）の認証を取得していること。</w:t>
      </w:r>
    </w:p>
    <w:p w14:paraId="43571290" w14:textId="77777777" w:rsidR="006553FA" w:rsidRPr="005535CF" w:rsidRDefault="006553FA" w:rsidP="006553FA">
      <w:pPr>
        <w:pStyle w:val="a3"/>
        <w:numPr>
          <w:ilvl w:val="1"/>
          <w:numId w:val="1"/>
        </w:numPr>
        <w:ind w:leftChars="0"/>
        <w:rPr>
          <w:rFonts w:asciiTheme="minorEastAsia" w:hAnsiTheme="minorEastAsia"/>
          <w:szCs w:val="21"/>
        </w:rPr>
      </w:pPr>
      <w:r w:rsidRPr="00065142">
        <w:rPr>
          <w:rFonts w:asciiTheme="minorEastAsia" w:hAnsiTheme="minorEastAsia" w:hint="eastAsia"/>
          <w:szCs w:val="21"/>
        </w:rPr>
        <w:t>県、市町村における住民向け防災情報提供に関するシステム稼働実績が他の自治体にてあること</w:t>
      </w:r>
      <w:r>
        <w:rPr>
          <w:rFonts w:asciiTheme="minorEastAsia" w:hAnsiTheme="minorEastAsia" w:hint="eastAsia"/>
          <w:szCs w:val="21"/>
        </w:rPr>
        <w:t>。また、</w:t>
      </w:r>
      <w:r w:rsidRPr="00065142">
        <w:rPr>
          <w:rFonts w:asciiTheme="minorEastAsia" w:hAnsiTheme="minorEastAsia" w:hint="eastAsia"/>
          <w:szCs w:val="21"/>
        </w:rPr>
        <w:t>本業務で整備するシステムと同様のアーキテクチャにてシステムを整備した経験があること</w:t>
      </w:r>
      <w:r>
        <w:rPr>
          <w:rFonts w:asciiTheme="minorEastAsia" w:hAnsiTheme="minorEastAsia" w:hint="eastAsia"/>
          <w:szCs w:val="21"/>
        </w:rPr>
        <w:t>。</w:t>
      </w:r>
    </w:p>
    <w:p w14:paraId="7E6FF1EE" w14:textId="3DA976A3" w:rsidR="006553FA" w:rsidRDefault="006553FA" w:rsidP="006553FA">
      <w:pPr>
        <w:pStyle w:val="a3"/>
        <w:numPr>
          <w:ilvl w:val="1"/>
          <w:numId w:val="1"/>
        </w:numPr>
        <w:ind w:leftChars="0"/>
        <w:rPr>
          <w:rFonts w:asciiTheme="minorEastAsia" w:hAnsiTheme="minorEastAsia"/>
          <w:szCs w:val="21"/>
        </w:rPr>
      </w:pPr>
      <w:r w:rsidRPr="00065142">
        <w:rPr>
          <w:rFonts w:asciiTheme="minorEastAsia" w:hAnsiTheme="minorEastAsia" w:hint="eastAsia"/>
          <w:szCs w:val="21"/>
        </w:rPr>
        <w:t>新潟県内に本社または支社を有しており契約主体となること</w:t>
      </w:r>
      <w:r>
        <w:rPr>
          <w:rFonts w:asciiTheme="minorEastAsia" w:hAnsiTheme="minorEastAsia" w:hint="eastAsia"/>
          <w:szCs w:val="21"/>
        </w:rPr>
        <w:t>。</w:t>
      </w:r>
    </w:p>
    <w:p w14:paraId="121B51D5" w14:textId="2303062F" w:rsidR="006553FA" w:rsidRPr="006553FA" w:rsidRDefault="006553FA" w:rsidP="006553FA">
      <w:pPr>
        <w:pStyle w:val="a3"/>
        <w:numPr>
          <w:ilvl w:val="1"/>
          <w:numId w:val="1"/>
        </w:numPr>
        <w:ind w:leftChars="0"/>
        <w:rPr>
          <w:rFonts w:asciiTheme="minorEastAsia" w:hAnsiTheme="minorEastAsia"/>
          <w:szCs w:val="21"/>
        </w:rPr>
      </w:pPr>
      <w:r>
        <w:rPr>
          <w:rFonts w:asciiTheme="minorEastAsia" w:hAnsiTheme="minorEastAsia" w:hint="eastAsia"/>
          <w:szCs w:val="21"/>
        </w:rPr>
        <w:t>過去3年の間、本市との契約において、違反又は</w:t>
      </w:r>
      <w:r w:rsidR="0086113F">
        <w:rPr>
          <w:rFonts w:asciiTheme="minorEastAsia" w:hAnsiTheme="minorEastAsia" w:hint="eastAsia"/>
          <w:szCs w:val="21"/>
        </w:rPr>
        <w:t>不誠実</w:t>
      </w:r>
      <w:r>
        <w:rPr>
          <w:rFonts w:asciiTheme="minorEastAsia" w:hAnsiTheme="minorEastAsia" w:hint="eastAsia"/>
          <w:szCs w:val="21"/>
        </w:rPr>
        <w:t>な行為を行った者であって契約の相手方として不適当と市長が認める</w:t>
      </w:r>
      <w:r w:rsidR="0086113F">
        <w:rPr>
          <w:rFonts w:asciiTheme="minorEastAsia" w:hAnsiTheme="minorEastAsia" w:hint="eastAsia"/>
          <w:szCs w:val="21"/>
        </w:rPr>
        <w:t>者</w:t>
      </w:r>
      <w:r>
        <w:rPr>
          <w:rFonts w:asciiTheme="minorEastAsia" w:hAnsiTheme="minorEastAsia" w:hint="eastAsia"/>
          <w:szCs w:val="21"/>
        </w:rPr>
        <w:t>でないこと。</w:t>
      </w:r>
    </w:p>
    <w:p w14:paraId="17898761" w14:textId="29D54F4D" w:rsidR="006553FA" w:rsidRDefault="0086113F" w:rsidP="006553FA">
      <w:pPr>
        <w:pStyle w:val="a3"/>
        <w:numPr>
          <w:ilvl w:val="1"/>
          <w:numId w:val="1"/>
        </w:numPr>
        <w:ind w:leftChars="0"/>
        <w:rPr>
          <w:rFonts w:asciiTheme="minorEastAsia" w:hAnsiTheme="minorEastAsia"/>
          <w:szCs w:val="21"/>
        </w:rPr>
      </w:pPr>
      <w:r>
        <w:rPr>
          <w:rFonts w:asciiTheme="minorEastAsia" w:hAnsiTheme="minorEastAsia" w:hint="eastAsia"/>
          <w:szCs w:val="21"/>
        </w:rPr>
        <w:t>本プロポーザルに事業協同組合（中小企業等協同組合法（昭和24年法律第181号）第3条に規定する事業協同組合をいう。以下同じ。）として参加申請書を提出した場合、その組合員は単体として、参加申請書を提出することはできない。</w:t>
      </w:r>
    </w:p>
    <w:p w14:paraId="57AEB668" w14:textId="77500ABF" w:rsidR="0086113F" w:rsidRDefault="0086113F" w:rsidP="0086113F">
      <w:pPr>
        <w:pStyle w:val="a3"/>
        <w:ind w:leftChars="0"/>
        <w:rPr>
          <w:rFonts w:asciiTheme="minorEastAsia" w:hAnsiTheme="minorEastAsia"/>
          <w:szCs w:val="21"/>
        </w:rPr>
      </w:pPr>
      <w:r>
        <w:rPr>
          <w:rFonts w:asciiTheme="minorEastAsia" w:hAnsiTheme="minorEastAsia" w:hint="eastAsia"/>
          <w:szCs w:val="21"/>
        </w:rPr>
        <w:t>本プロポーザルに事業協同組合として参加する場合は、業務を担当する組合員も併せてア～クの要件を満たす者であること。</w:t>
      </w:r>
    </w:p>
    <w:p w14:paraId="12A56B68" w14:textId="77777777" w:rsidR="006553FA" w:rsidRDefault="006553FA" w:rsidP="006553FA">
      <w:pPr>
        <w:pStyle w:val="a3"/>
        <w:ind w:leftChars="0" w:left="720"/>
        <w:rPr>
          <w:rFonts w:asciiTheme="minorEastAsia" w:hAnsiTheme="minorEastAsia"/>
          <w:szCs w:val="21"/>
        </w:rPr>
      </w:pPr>
    </w:p>
    <w:p w14:paraId="21C2A7FF" w14:textId="77777777" w:rsidR="007103DD" w:rsidRDefault="006553FA" w:rsidP="007103DD">
      <w:pPr>
        <w:pStyle w:val="a3"/>
        <w:numPr>
          <w:ilvl w:val="0"/>
          <w:numId w:val="1"/>
        </w:numPr>
        <w:ind w:leftChars="0"/>
        <w:rPr>
          <w:rFonts w:asciiTheme="minorEastAsia" w:hAnsiTheme="minorEastAsia"/>
          <w:szCs w:val="21"/>
        </w:rPr>
      </w:pPr>
      <w:r>
        <w:rPr>
          <w:rFonts w:asciiTheme="minorEastAsia" w:hAnsiTheme="minorEastAsia" w:hint="eastAsia"/>
          <w:szCs w:val="21"/>
        </w:rPr>
        <w:t>共同企業体として参加をしようとする場合</w:t>
      </w:r>
    </w:p>
    <w:p w14:paraId="42F109C4" w14:textId="2BA6316B" w:rsidR="007103DD" w:rsidRPr="007103DD" w:rsidRDefault="007103DD" w:rsidP="007103DD">
      <w:pPr>
        <w:pStyle w:val="a3"/>
        <w:numPr>
          <w:ilvl w:val="0"/>
          <w:numId w:val="26"/>
        </w:numPr>
        <w:ind w:leftChars="0"/>
        <w:rPr>
          <w:rFonts w:asciiTheme="minorEastAsia" w:hAnsiTheme="minorEastAsia"/>
          <w:szCs w:val="21"/>
        </w:rPr>
      </w:pPr>
      <w:r w:rsidRPr="007103DD">
        <w:rPr>
          <w:rFonts w:asciiTheme="minorEastAsia" w:hAnsiTheme="minorEastAsia" w:hint="eastAsia"/>
          <w:szCs w:val="21"/>
        </w:rPr>
        <w:t>共同企業体の代表構成員が満たすべき条件</w:t>
      </w:r>
    </w:p>
    <w:p w14:paraId="1F5CF396" w14:textId="2DBDCA75" w:rsidR="00772D6A" w:rsidRPr="002D78C0" w:rsidRDefault="002B3234" w:rsidP="007103DD">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地方自治法施行令（昭和</w:t>
      </w:r>
      <w:r w:rsidRPr="002D78C0">
        <w:rPr>
          <w:rFonts w:asciiTheme="minorEastAsia" w:hAnsiTheme="minorEastAsia"/>
          <w:szCs w:val="21"/>
        </w:rPr>
        <w:t>22</w:t>
      </w:r>
      <w:r w:rsidRPr="002D78C0">
        <w:rPr>
          <w:rFonts w:asciiTheme="minorEastAsia" w:hAnsiTheme="minorEastAsia" w:hint="eastAsia"/>
          <w:szCs w:val="21"/>
        </w:rPr>
        <w:t>年政令第</w:t>
      </w:r>
      <w:r w:rsidRPr="002D78C0">
        <w:rPr>
          <w:rFonts w:asciiTheme="minorEastAsia" w:hAnsiTheme="minorEastAsia"/>
          <w:szCs w:val="21"/>
        </w:rPr>
        <w:t>16</w:t>
      </w:r>
      <w:r w:rsidRPr="002D78C0">
        <w:rPr>
          <w:rFonts w:asciiTheme="minorEastAsia" w:hAnsiTheme="minorEastAsia" w:hint="eastAsia"/>
          <w:szCs w:val="21"/>
        </w:rPr>
        <w:t>号）第</w:t>
      </w:r>
      <w:r w:rsidRPr="002D78C0">
        <w:rPr>
          <w:rFonts w:asciiTheme="minorEastAsia" w:hAnsiTheme="minorEastAsia"/>
          <w:szCs w:val="21"/>
        </w:rPr>
        <w:t>167</w:t>
      </w:r>
      <w:r w:rsidRPr="002D78C0">
        <w:rPr>
          <w:rFonts w:asciiTheme="minorEastAsia" w:hAnsiTheme="minorEastAsia" w:hint="eastAsia"/>
          <w:szCs w:val="21"/>
        </w:rPr>
        <w:t>条の</w:t>
      </w:r>
      <w:r w:rsidR="00F17A91" w:rsidRPr="002D78C0">
        <w:rPr>
          <w:rFonts w:asciiTheme="minorEastAsia" w:hAnsiTheme="minorEastAsia" w:hint="eastAsia"/>
          <w:szCs w:val="21"/>
        </w:rPr>
        <w:t>4</w:t>
      </w:r>
      <w:r w:rsidRPr="002D78C0">
        <w:rPr>
          <w:rFonts w:asciiTheme="minorEastAsia" w:hAnsiTheme="minorEastAsia" w:hint="eastAsia"/>
          <w:szCs w:val="21"/>
        </w:rPr>
        <w:t>の規定に該当しない者である</w:t>
      </w:r>
      <w:r w:rsidRPr="002D78C0">
        <w:rPr>
          <w:rFonts w:asciiTheme="minorEastAsia" w:hAnsiTheme="minorEastAsia" w:hint="eastAsia"/>
          <w:szCs w:val="21"/>
        </w:rPr>
        <w:lastRenderedPageBreak/>
        <w:t>こと。</w:t>
      </w:r>
    </w:p>
    <w:p w14:paraId="1DE255F4" w14:textId="5DBA3CFB" w:rsidR="002B3234" w:rsidRPr="002D78C0" w:rsidRDefault="002B3234"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会社更正法（平成</w:t>
      </w:r>
      <w:r w:rsidRPr="002D78C0">
        <w:rPr>
          <w:rFonts w:asciiTheme="minorEastAsia" w:hAnsiTheme="minorEastAsia"/>
          <w:szCs w:val="21"/>
        </w:rPr>
        <w:t xml:space="preserve">14 </w:t>
      </w:r>
      <w:r w:rsidRPr="002D78C0">
        <w:rPr>
          <w:rFonts w:asciiTheme="minorEastAsia" w:hAnsiTheme="minorEastAsia" w:hint="eastAsia"/>
          <w:szCs w:val="21"/>
        </w:rPr>
        <w:t>年法律第</w:t>
      </w:r>
      <w:r w:rsidRPr="002D78C0">
        <w:rPr>
          <w:rFonts w:asciiTheme="minorEastAsia" w:hAnsiTheme="minorEastAsia"/>
          <w:szCs w:val="21"/>
        </w:rPr>
        <w:t xml:space="preserve">154 </w:t>
      </w:r>
      <w:r w:rsidRPr="002D78C0">
        <w:rPr>
          <w:rFonts w:asciiTheme="minorEastAsia" w:hAnsiTheme="minorEastAsia" w:hint="eastAsia"/>
          <w:szCs w:val="21"/>
        </w:rPr>
        <w:t>号）第</w:t>
      </w:r>
      <w:r w:rsidRPr="002D78C0">
        <w:rPr>
          <w:rFonts w:asciiTheme="minorEastAsia" w:hAnsiTheme="minorEastAsia"/>
          <w:szCs w:val="21"/>
        </w:rPr>
        <w:t xml:space="preserve">17 </w:t>
      </w:r>
      <w:r w:rsidRPr="002D78C0">
        <w:rPr>
          <w:rFonts w:asciiTheme="minorEastAsia" w:hAnsiTheme="minorEastAsia" w:hint="eastAsia"/>
          <w:szCs w:val="21"/>
        </w:rPr>
        <w:t>条第１項又は第</w:t>
      </w:r>
      <w:r w:rsidR="00F17A91" w:rsidRPr="002D78C0">
        <w:rPr>
          <w:rFonts w:asciiTheme="minorEastAsia" w:hAnsiTheme="minorEastAsia" w:hint="eastAsia"/>
          <w:szCs w:val="21"/>
        </w:rPr>
        <w:t>2</w:t>
      </w:r>
      <w:r w:rsidRPr="002D78C0">
        <w:rPr>
          <w:rFonts w:asciiTheme="minorEastAsia" w:hAnsiTheme="minorEastAsia" w:hint="eastAsia"/>
          <w:szCs w:val="21"/>
        </w:rPr>
        <w:t>項の規定による更生手続開始の申立てがなされている者でないこと（同法附則第</w:t>
      </w:r>
      <w:r w:rsidR="00F17A91" w:rsidRPr="002D78C0">
        <w:rPr>
          <w:rFonts w:asciiTheme="minorEastAsia" w:hAnsiTheme="minorEastAsia" w:hint="eastAsia"/>
          <w:szCs w:val="21"/>
        </w:rPr>
        <w:t>2</w:t>
      </w:r>
      <w:r w:rsidRPr="002D78C0">
        <w:rPr>
          <w:rFonts w:asciiTheme="minorEastAsia" w:hAnsiTheme="minorEastAsia" w:hint="eastAsia"/>
          <w:szCs w:val="21"/>
        </w:rPr>
        <w:t>条の規定により、なお従前の例によることとされる更生事件に係るものを含む。）。ただし、同法第</w:t>
      </w:r>
      <w:r w:rsidRPr="002D78C0">
        <w:rPr>
          <w:rFonts w:asciiTheme="minorEastAsia" w:hAnsiTheme="minorEastAsia"/>
          <w:szCs w:val="21"/>
        </w:rPr>
        <w:t xml:space="preserve">199 </w:t>
      </w:r>
      <w:r w:rsidRPr="002D78C0">
        <w:rPr>
          <w:rFonts w:asciiTheme="minorEastAsia" w:hAnsiTheme="minorEastAsia" w:hint="eastAsia"/>
          <w:szCs w:val="21"/>
        </w:rPr>
        <w:t>条第</w:t>
      </w:r>
      <w:r w:rsidR="00F17A91" w:rsidRPr="002D78C0">
        <w:rPr>
          <w:rFonts w:asciiTheme="minorEastAsia" w:hAnsiTheme="minorEastAsia" w:hint="eastAsia"/>
          <w:szCs w:val="21"/>
        </w:rPr>
        <w:t>1</w:t>
      </w:r>
      <w:r w:rsidRPr="002D78C0">
        <w:rPr>
          <w:rFonts w:asciiTheme="minorEastAsia" w:hAnsiTheme="minorEastAsia" w:hint="eastAsia"/>
          <w:szCs w:val="21"/>
        </w:rPr>
        <w:t>項若しくは第</w:t>
      </w:r>
      <w:r w:rsidR="00F17A91" w:rsidRPr="002D78C0">
        <w:rPr>
          <w:rFonts w:asciiTheme="minorEastAsia" w:hAnsiTheme="minorEastAsia" w:hint="eastAsia"/>
          <w:szCs w:val="21"/>
        </w:rPr>
        <w:t>2</w:t>
      </w:r>
      <w:r w:rsidRPr="002D78C0">
        <w:rPr>
          <w:rFonts w:asciiTheme="minorEastAsia" w:hAnsiTheme="minorEastAsia" w:hint="eastAsia"/>
          <w:szCs w:val="21"/>
        </w:rPr>
        <w:t>項又は第</w:t>
      </w:r>
      <w:r w:rsidRPr="002D78C0">
        <w:rPr>
          <w:rFonts w:asciiTheme="minorEastAsia" w:hAnsiTheme="minorEastAsia"/>
          <w:szCs w:val="21"/>
        </w:rPr>
        <w:t xml:space="preserve">200 </w:t>
      </w:r>
      <w:r w:rsidRPr="002D78C0">
        <w:rPr>
          <w:rFonts w:asciiTheme="minorEastAsia" w:hAnsiTheme="minorEastAsia" w:hint="eastAsia"/>
          <w:szCs w:val="21"/>
        </w:rPr>
        <w:t>条第</w:t>
      </w:r>
      <w:r w:rsidR="00F17A91" w:rsidRPr="002D78C0">
        <w:rPr>
          <w:rFonts w:asciiTheme="minorEastAsia" w:hAnsiTheme="minorEastAsia" w:hint="eastAsia"/>
          <w:szCs w:val="21"/>
        </w:rPr>
        <w:t>1</w:t>
      </w:r>
      <w:r w:rsidRPr="002D78C0">
        <w:rPr>
          <w:rFonts w:asciiTheme="minorEastAsia" w:hAnsiTheme="minorEastAsia" w:hint="eastAsia"/>
          <w:szCs w:val="21"/>
        </w:rPr>
        <w:t>項の規定による更生計画認可の決定（同法附則第</w:t>
      </w:r>
      <w:r w:rsidR="00F17A91" w:rsidRPr="002D78C0">
        <w:rPr>
          <w:rFonts w:asciiTheme="minorEastAsia" w:hAnsiTheme="minorEastAsia" w:hint="eastAsia"/>
          <w:szCs w:val="21"/>
        </w:rPr>
        <w:t>2</w:t>
      </w:r>
      <w:r w:rsidRPr="002D78C0">
        <w:rPr>
          <w:rFonts w:asciiTheme="minorEastAsia" w:hAnsiTheme="minorEastAsia" w:hint="eastAsia"/>
          <w:szCs w:val="21"/>
        </w:rPr>
        <w:t>条の規定によりなお従前の例によることとされる更生事件に係るものを含む。）を受けた者を除く。</w:t>
      </w:r>
    </w:p>
    <w:p w14:paraId="04BE2C77" w14:textId="53A34E13" w:rsidR="002B3234" w:rsidRPr="002D78C0" w:rsidRDefault="002B3234"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民事再生法（平成</w:t>
      </w:r>
      <w:r w:rsidRPr="002D78C0">
        <w:rPr>
          <w:rFonts w:asciiTheme="minorEastAsia" w:hAnsiTheme="minorEastAsia"/>
          <w:szCs w:val="21"/>
        </w:rPr>
        <w:t xml:space="preserve">11 </w:t>
      </w:r>
      <w:r w:rsidRPr="002D78C0">
        <w:rPr>
          <w:rFonts w:asciiTheme="minorEastAsia" w:hAnsiTheme="minorEastAsia" w:hint="eastAsia"/>
          <w:szCs w:val="21"/>
        </w:rPr>
        <w:t>年法律第</w:t>
      </w:r>
      <w:r w:rsidRPr="002D78C0">
        <w:rPr>
          <w:rFonts w:asciiTheme="minorEastAsia" w:hAnsiTheme="minorEastAsia"/>
          <w:szCs w:val="21"/>
        </w:rPr>
        <w:t xml:space="preserve">225 </w:t>
      </w:r>
      <w:r w:rsidRPr="002D78C0">
        <w:rPr>
          <w:rFonts w:asciiTheme="minorEastAsia" w:hAnsiTheme="minorEastAsia" w:hint="eastAsia"/>
          <w:szCs w:val="21"/>
        </w:rPr>
        <w:t>号）第</w:t>
      </w:r>
      <w:r w:rsidRPr="002D78C0">
        <w:rPr>
          <w:rFonts w:asciiTheme="minorEastAsia" w:hAnsiTheme="minorEastAsia"/>
          <w:szCs w:val="21"/>
        </w:rPr>
        <w:t xml:space="preserve">21 </w:t>
      </w:r>
      <w:r w:rsidRPr="002D78C0">
        <w:rPr>
          <w:rFonts w:asciiTheme="minorEastAsia" w:hAnsiTheme="minorEastAsia" w:hint="eastAsia"/>
          <w:szCs w:val="21"/>
        </w:rPr>
        <w:t>条第１項又は第</w:t>
      </w:r>
      <w:r w:rsidR="00F17A91" w:rsidRPr="002D78C0">
        <w:rPr>
          <w:rFonts w:asciiTheme="minorEastAsia" w:hAnsiTheme="minorEastAsia" w:hint="eastAsia"/>
          <w:szCs w:val="21"/>
        </w:rPr>
        <w:t>2</w:t>
      </w:r>
      <w:r w:rsidRPr="002D78C0">
        <w:rPr>
          <w:rFonts w:asciiTheme="minorEastAsia" w:hAnsiTheme="minorEastAsia" w:hint="eastAsia"/>
          <w:szCs w:val="21"/>
        </w:rPr>
        <w:t>項の規定による再生手続開始の申立てがなされている者でないこと。ただし、再生計画認可の決定を受けた者を除く。</w:t>
      </w:r>
    </w:p>
    <w:p w14:paraId="4BF98F1E" w14:textId="53EC9470" w:rsidR="00772D6A" w:rsidRPr="002D78C0" w:rsidRDefault="002B3234"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暴力団員による不当な行為の防止等に関する法律（平成</w:t>
      </w:r>
      <w:r w:rsidR="00F17A91" w:rsidRPr="002D78C0">
        <w:rPr>
          <w:rFonts w:asciiTheme="minorEastAsia" w:hAnsiTheme="minorEastAsia" w:hint="eastAsia"/>
          <w:szCs w:val="21"/>
        </w:rPr>
        <w:t>3</w:t>
      </w:r>
      <w:r w:rsidRPr="002D78C0">
        <w:rPr>
          <w:rFonts w:asciiTheme="minorEastAsia" w:hAnsiTheme="minorEastAsia" w:hint="eastAsia"/>
          <w:szCs w:val="21"/>
        </w:rPr>
        <w:t>年法律第</w:t>
      </w:r>
      <w:r w:rsidRPr="002D78C0">
        <w:rPr>
          <w:rFonts w:asciiTheme="minorEastAsia" w:hAnsiTheme="minorEastAsia"/>
          <w:szCs w:val="21"/>
        </w:rPr>
        <w:t xml:space="preserve">77 </w:t>
      </w:r>
      <w:r w:rsidRPr="002D78C0">
        <w:rPr>
          <w:rFonts w:asciiTheme="minorEastAsia" w:hAnsiTheme="minorEastAsia" w:hint="eastAsia"/>
          <w:szCs w:val="21"/>
        </w:rPr>
        <w:t>号）第</w:t>
      </w:r>
      <w:r w:rsidR="00F17A91" w:rsidRPr="002D78C0">
        <w:rPr>
          <w:rFonts w:asciiTheme="minorEastAsia" w:hAnsiTheme="minorEastAsia" w:hint="eastAsia"/>
          <w:szCs w:val="21"/>
        </w:rPr>
        <w:t>2</w:t>
      </w:r>
      <w:r w:rsidRPr="002D78C0">
        <w:rPr>
          <w:rFonts w:asciiTheme="minorEastAsia" w:hAnsiTheme="minorEastAsia" w:hint="eastAsia"/>
          <w:szCs w:val="21"/>
        </w:rPr>
        <w:t>条第</w:t>
      </w:r>
      <w:r w:rsidR="00F17A91" w:rsidRPr="002D78C0">
        <w:rPr>
          <w:rFonts w:asciiTheme="minorEastAsia" w:hAnsiTheme="minorEastAsia" w:hint="eastAsia"/>
          <w:szCs w:val="21"/>
        </w:rPr>
        <w:t>6</w:t>
      </w:r>
      <w:r w:rsidRPr="002D78C0">
        <w:rPr>
          <w:rFonts w:asciiTheme="minorEastAsia" w:hAnsiTheme="minorEastAsia" w:hint="eastAsia"/>
          <w:szCs w:val="21"/>
        </w:rPr>
        <w:t>号に規定する暴力団員（以下「暴力団員」という。）でないこと又は法人にあってはその役員が暴力団員でないこと。</w:t>
      </w:r>
    </w:p>
    <w:p w14:paraId="01C6365A" w14:textId="104D9D88" w:rsidR="002B3234" w:rsidRPr="002D78C0" w:rsidRDefault="002B3234"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公告の日以降に、「佐渡市建設工事請負業者指名停止措置要領（平成</w:t>
      </w:r>
      <w:r w:rsidRPr="002D78C0">
        <w:rPr>
          <w:rFonts w:asciiTheme="minorEastAsia" w:hAnsiTheme="minorEastAsia"/>
          <w:szCs w:val="21"/>
        </w:rPr>
        <w:t xml:space="preserve">16 </w:t>
      </w:r>
      <w:r w:rsidRPr="002D78C0">
        <w:rPr>
          <w:rFonts w:asciiTheme="minorEastAsia" w:hAnsiTheme="minorEastAsia" w:hint="eastAsia"/>
          <w:szCs w:val="21"/>
        </w:rPr>
        <w:t>年</w:t>
      </w:r>
      <w:r w:rsidR="00F17A91" w:rsidRPr="002D78C0">
        <w:rPr>
          <w:rFonts w:asciiTheme="minorEastAsia" w:hAnsiTheme="minorEastAsia" w:hint="eastAsia"/>
          <w:szCs w:val="21"/>
        </w:rPr>
        <w:t>3</w:t>
      </w:r>
      <w:r w:rsidRPr="002D78C0">
        <w:rPr>
          <w:rFonts w:asciiTheme="minorEastAsia" w:hAnsiTheme="minorEastAsia" w:hint="eastAsia"/>
          <w:szCs w:val="21"/>
        </w:rPr>
        <w:t>月</w:t>
      </w:r>
      <w:r w:rsidR="00F17A91" w:rsidRPr="002D78C0">
        <w:rPr>
          <w:rFonts w:asciiTheme="minorEastAsia" w:hAnsiTheme="minorEastAsia" w:hint="eastAsia"/>
          <w:szCs w:val="21"/>
        </w:rPr>
        <w:t>1</w:t>
      </w:r>
      <w:r w:rsidRPr="002D78C0">
        <w:rPr>
          <w:rFonts w:asciiTheme="minorEastAsia" w:hAnsiTheme="minorEastAsia" w:hint="eastAsia"/>
          <w:szCs w:val="21"/>
        </w:rPr>
        <w:t>日）」に基づく指名停止を受けている日が含まれている者でないこと。</w:t>
      </w:r>
    </w:p>
    <w:p w14:paraId="05D0AE12" w14:textId="25B86A87" w:rsidR="002B3234" w:rsidRDefault="002B3234" w:rsidP="006553FA">
      <w:pPr>
        <w:pStyle w:val="a3"/>
        <w:numPr>
          <w:ilvl w:val="1"/>
          <w:numId w:val="1"/>
        </w:numPr>
        <w:ind w:leftChars="0"/>
        <w:rPr>
          <w:rFonts w:asciiTheme="minorEastAsia" w:hAnsiTheme="minorEastAsia"/>
          <w:szCs w:val="21"/>
        </w:rPr>
      </w:pPr>
      <w:r w:rsidRPr="002D78C0">
        <w:rPr>
          <w:rFonts w:asciiTheme="minorEastAsia" w:hAnsiTheme="minorEastAsia" w:hint="eastAsia"/>
          <w:szCs w:val="21"/>
        </w:rPr>
        <w:t>市税の滞納がない者であること。</w:t>
      </w:r>
    </w:p>
    <w:p w14:paraId="23B76FE3" w14:textId="54B9300E" w:rsidR="007103DD" w:rsidRDefault="007103DD" w:rsidP="007103DD">
      <w:pPr>
        <w:pStyle w:val="a3"/>
        <w:numPr>
          <w:ilvl w:val="1"/>
          <w:numId w:val="1"/>
        </w:numPr>
        <w:ind w:leftChars="0"/>
        <w:rPr>
          <w:rFonts w:asciiTheme="minorEastAsia" w:hAnsiTheme="minorEastAsia"/>
          <w:szCs w:val="21"/>
        </w:rPr>
      </w:pPr>
      <w:r>
        <w:rPr>
          <w:rFonts w:asciiTheme="minorEastAsia" w:hAnsiTheme="minorEastAsia" w:hint="eastAsia"/>
          <w:szCs w:val="21"/>
        </w:rPr>
        <w:t>業として本プロポーザルに付する契約に係る業務を営んでいること。</w:t>
      </w:r>
    </w:p>
    <w:p w14:paraId="22F5AD9D" w14:textId="673CF9A4" w:rsidR="002B3234" w:rsidRDefault="002B3234" w:rsidP="006553FA">
      <w:pPr>
        <w:pStyle w:val="a3"/>
        <w:numPr>
          <w:ilvl w:val="1"/>
          <w:numId w:val="1"/>
        </w:numPr>
        <w:ind w:leftChars="0"/>
        <w:rPr>
          <w:rFonts w:asciiTheme="minorEastAsia" w:hAnsiTheme="minorEastAsia"/>
          <w:szCs w:val="21"/>
        </w:rPr>
      </w:pPr>
      <w:r w:rsidRPr="002D78C0">
        <w:rPr>
          <w:rFonts w:asciiTheme="minorEastAsia" w:hAnsiTheme="minorEastAsia"/>
          <w:szCs w:val="21"/>
        </w:rPr>
        <w:t>JISQ27001</w:t>
      </w:r>
      <w:r w:rsidRPr="002D78C0">
        <w:rPr>
          <w:rFonts w:asciiTheme="minorEastAsia" w:hAnsiTheme="minorEastAsia" w:hint="eastAsia"/>
          <w:szCs w:val="21"/>
        </w:rPr>
        <w:t>（</w:t>
      </w:r>
      <w:r w:rsidRPr="002D78C0">
        <w:rPr>
          <w:rFonts w:asciiTheme="minorEastAsia" w:hAnsiTheme="minorEastAsia"/>
          <w:szCs w:val="21"/>
        </w:rPr>
        <w:t>ISO27001</w:t>
      </w:r>
      <w:r w:rsidRPr="002D78C0">
        <w:rPr>
          <w:rFonts w:asciiTheme="minorEastAsia" w:hAnsiTheme="minorEastAsia" w:hint="eastAsia"/>
          <w:szCs w:val="21"/>
        </w:rPr>
        <w:t>、</w:t>
      </w:r>
      <w:r w:rsidRPr="002D78C0">
        <w:rPr>
          <w:rFonts w:asciiTheme="minorEastAsia" w:hAnsiTheme="minorEastAsia"/>
          <w:szCs w:val="21"/>
        </w:rPr>
        <w:t>ISMS</w:t>
      </w:r>
      <w:r w:rsidRPr="002D78C0">
        <w:rPr>
          <w:rFonts w:asciiTheme="minorEastAsia" w:hAnsiTheme="minorEastAsia" w:hint="eastAsia"/>
          <w:szCs w:val="21"/>
        </w:rPr>
        <w:t>：情報セキュリティマネジメントシステム）の認証を取得していること。</w:t>
      </w:r>
    </w:p>
    <w:p w14:paraId="06AB9B90" w14:textId="0E8749EE" w:rsidR="005535CF" w:rsidRPr="005535CF" w:rsidRDefault="00065142" w:rsidP="006553FA">
      <w:pPr>
        <w:pStyle w:val="a3"/>
        <w:numPr>
          <w:ilvl w:val="1"/>
          <w:numId w:val="1"/>
        </w:numPr>
        <w:ind w:leftChars="0"/>
        <w:rPr>
          <w:rFonts w:asciiTheme="minorEastAsia" w:hAnsiTheme="minorEastAsia"/>
          <w:szCs w:val="21"/>
        </w:rPr>
      </w:pPr>
      <w:r w:rsidRPr="00065142">
        <w:rPr>
          <w:rFonts w:asciiTheme="minorEastAsia" w:hAnsiTheme="minorEastAsia" w:hint="eastAsia"/>
          <w:szCs w:val="21"/>
        </w:rPr>
        <w:t>県、市町村における住民向け防災情報提供に関するシステム稼働実績が他の自治体にてあること</w:t>
      </w:r>
      <w:r>
        <w:rPr>
          <w:rFonts w:asciiTheme="minorEastAsia" w:hAnsiTheme="minorEastAsia" w:hint="eastAsia"/>
          <w:szCs w:val="21"/>
        </w:rPr>
        <w:t>。また、</w:t>
      </w:r>
      <w:r w:rsidRPr="00065142">
        <w:rPr>
          <w:rFonts w:asciiTheme="minorEastAsia" w:hAnsiTheme="minorEastAsia" w:hint="eastAsia"/>
          <w:szCs w:val="21"/>
        </w:rPr>
        <w:t>本業務で整備するシステムと同様のアーキテクチャにてシステムを整備した経験があること</w:t>
      </w:r>
      <w:r>
        <w:rPr>
          <w:rFonts w:asciiTheme="minorEastAsia" w:hAnsiTheme="minorEastAsia" w:hint="eastAsia"/>
          <w:szCs w:val="21"/>
        </w:rPr>
        <w:t>。</w:t>
      </w:r>
    </w:p>
    <w:p w14:paraId="099574A6" w14:textId="7D0C93C8" w:rsidR="005535CF" w:rsidRDefault="00065142" w:rsidP="006553FA">
      <w:pPr>
        <w:pStyle w:val="a3"/>
        <w:numPr>
          <w:ilvl w:val="1"/>
          <w:numId w:val="1"/>
        </w:numPr>
        <w:ind w:leftChars="0"/>
        <w:rPr>
          <w:rFonts w:asciiTheme="minorEastAsia" w:hAnsiTheme="minorEastAsia"/>
          <w:szCs w:val="21"/>
        </w:rPr>
      </w:pPr>
      <w:r w:rsidRPr="00065142">
        <w:rPr>
          <w:rFonts w:asciiTheme="minorEastAsia" w:hAnsiTheme="minorEastAsia" w:hint="eastAsia"/>
          <w:szCs w:val="21"/>
        </w:rPr>
        <w:t>新潟県内に本社または支社を有しており契約主体となること</w:t>
      </w:r>
      <w:r>
        <w:rPr>
          <w:rFonts w:asciiTheme="minorEastAsia" w:hAnsiTheme="minorEastAsia" w:hint="eastAsia"/>
          <w:szCs w:val="21"/>
        </w:rPr>
        <w:t>。</w:t>
      </w:r>
    </w:p>
    <w:p w14:paraId="6E9655F4" w14:textId="77777777" w:rsidR="007103DD" w:rsidRPr="006553FA" w:rsidRDefault="007103DD" w:rsidP="007103DD">
      <w:pPr>
        <w:pStyle w:val="a3"/>
        <w:numPr>
          <w:ilvl w:val="1"/>
          <w:numId w:val="1"/>
        </w:numPr>
        <w:ind w:leftChars="0"/>
        <w:rPr>
          <w:rFonts w:asciiTheme="minorEastAsia" w:hAnsiTheme="minorEastAsia"/>
          <w:szCs w:val="21"/>
        </w:rPr>
      </w:pPr>
      <w:r>
        <w:rPr>
          <w:rFonts w:asciiTheme="minorEastAsia" w:hAnsiTheme="minorEastAsia" w:hint="eastAsia"/>
          <w:szCs w:val="21"/>
        </w:rPr>
        <w:t>過去3年の間、本市との契約において、違反又は不誠実な行為を行った者であって契約の相手方として不適当と市長が認める者でないこと。</w:t>
      </w:r>
    </w:p>
    <w:p w14:paraId="4FBF07AD" w14:textId="11A93D56" w:rsidR="007103DD" w:rsidRDefault="007103DD" w:rsidP="007103DD">
      <w:pPr>
        <w:pStyle w:val="a3"/>
        <w:numPr>
          <w:ilvl w:val="0"/>
          <w:numId w:val="26"/>
        </w:numPr>
        <w:ind w:leftChars="0"/>
        <w:rPr>
          <w:rFonts w:asciiTheme="minorEastAsia" w:hAnsiTheme="minorEastAsia"/>
          <w:szCs w:val="21"/>
        </w:rPr>
      </w:pPr>
      <w:r>
        <w:rPr>
          <w:rFonts w:asciiTheme="minorEastAsia" w:hAnsiTheme="minorEastAsia" w:hint="eastAsia"/>
          <w:szCs w:val="21"/>
        </w:rPr>
        <w:t>共同企業体のその他の構成員が満たすべき条件</w:t>
      </w:r>
    </w:p>
    <w:p w14:paraId="73E4C277" w14:textId="77777777" w:rsidR="007103DD" w:rsidRPr="002D78C0" w:rsidRDefault="007103DD" w:rsidP="007103DD">
      <w:pPr>
        <w:pStyle w:val="a3"/>
        <w:numPr>
          <w:ilvl w:val="1"/>
          <w:numId w:val="26"/>
        </w:numPr>
        <w:ind w:leftChars="0" w:left="851" w:hanging="425"/>
        <w:rPr>
          <w:rFonts w:asciiTheme="minorEastAsia" w:hAnsiTheme="minorEastAsia"/>
          <w:szCs w:val="21"/>
        </w:rPr>
      </w:pPr>
      <w:r w:rsidRPr="002D78C0">
        <w:rPr>
          <w:rFonts w:asciiTheme="minorEastAsia" w:hAnsiTheme="minorEastAsia" w:hint="eastAsia"/>
          <w:szCs w:val="21"/>
        </w:rPr>
        <w:t>地方自治法施行令（昭和</w:t>
      </w:r>
      <w:r w:rsidRPr="002D78C0">
        <w:rPr>
          <w:rFonts w:asciiTheme="minorEastAsia" w:hAnsiTheme="minorEastAsia"/>
          <w:szCs w:val="21"/>
        </w:rPr>
        <w:t>22</w:t>
      </w:r>
      <w:r w:rsidRPr="002D78C0">
        <w:rPr>
          <w:rFonts w:asciiTheme="minorEastAsia" w:hAnsiTheme="minorEastAsia" w:hint="eastAsia"/>
          <w:szCs w:val="21"/>
        </w:rPr>
        <w:t>年政令第</w:t>
      </w:r>
      <w:r w:rsidRPr="002D78C0">
        <w:rPr>
          <w:rFonts w:asciiTheme="minorEastAsia" w:hAnsiTheme="minorEastAsia"/>
          <w:szCs w:val="21"/>
        </w:rPr>
        <w:t>16</w:t>
      </w:r>
      <w:r w:rsidRPr="002D78C0">
        <w:rPr>
          <w:rFonts w:asciiTheme="minorEastAsia" w:hAnsiTheme="minorEastAsia" w:hint="eastAsia"/>
          <w:szCs w:val="21"/>
        </w:rPr>
        <w:t>号）第</w:t>
      </w:r>
      <w:r w:rsidRPr="002D78C0">
        <w:rPr>
          <w:rFonts w:asciiTheme="minorEastAsia" w:hAnsiTheme="minorEastAsia"/>
          <w:szCs w:val="21"/>
        </w:rPr>
        <w:t>167</w:t>
      </w:r>
      <w:r w:rsidRPr="002D78C0">
        <w:rPr>
          <w:rFonts w:asciiTheme="minorEastAsia" w:hAnsiTheme="minorEastAsia" w:hint="eastAsia"/>
          <w:szCs w:val="21"/>
        </w:rPr>
        <w:t>条の4の規定に該当しない者であること。</w:t>
      </w:r>
    </w:p>
    <w:p w14:paraId="2A053BF4" w14:textId="77777777" w:rsidR="007103DD" w:rsidRPr="002D78C0" w:rsidRDefault="007103DD" w:rsidP="007103DD">
      <w:pPr>
        <w:pStyle w:val="a3"/>
        <w:numPr>
          <w:ilvl w:val="1"/>
          <w:numId w:val="26"/>
        </w:numPr>
        <w:ind w:leftChars="0" w:left="851" w:hanging="425"/>
        <w:rPr>
          <w:rFonts w:asciiTheme="minorEastAsia" w:hAnsiTheme="minorEastAsia"/>
          <w:szCs w:val="21"/>
        </w:rPr>
      </w:pPr>
      <w:r w:rsidRPr="002D78C0">
        <w:rPr>
          <w:rFonts w:asciiTheme="minorEastAsia" w:hAnsiTheme="minorEastAsia" w:hint="eastAsia"/>
          <w:szCs w:val="21"/>
        </w:rPr>
        <w:t>会社更正法（平成</w:t>
      </w:r>
      <w:r w:rsidRPr="002D78C0">
        <w:rPr>
          <w:rFonts w:asciiTheme="minorEastAsia" w:hAnsiTheme="minorEastAsia"/>
          <w:szCs w:val="21"/>
        </w:rPr>
        <w:t xml:space="preserve">14 </w:t>
      </w:r>
      <w:r w:rsidRPr="002D78C0">
        <w:rPr>
          <w:rFonts w:asciiTheme="minorEastAsia" w:hAnsiTheme="minorEastAsia" w:hint="eastAsia"/>
          <w:szCs w:val="21"/>
        </w:rPr>
        <w:t>年法律第</w:t>
      </w:r>
      <w:r w:rsidRPr="002D78C0">
        <w:rPr>
          <w:rFonts w:asciiTheme="minorEastAsia" w:hAnsiTheme="minorEastAsia"/>
          <w:szCs w:val="21"/>
        </w:rPr>
        <w:t xml:space="preserve">154 </w:t>
      </w:r>
      <w:r w:rsidRPr="002D78C0">
        <w:rPr>
          <w:rFonts w:asciiTheme="minorEastAsia" w:hAnsiTheme="minorEastAsia" w:hint="eastAsia"/>
          <w:szCs w:val="21"/>
        </w:rPr>
        <w:t>号）第</w:t>
      </w:r>
      <w:r w:rsidRPr="002D78C0">
        <w:rPr>
          <w:rFonts w:asciiTheme="minorEastAsia" w:hAnsiTheme="minorEastAsia"/>
          <w:szCs w:val="21"/>
        </w:rPr>
        <w:t xml:space="preserve">17 </w:t>
      </w:r>
      <w:r w:rsidRPr="002D78C0">
        <w:rPr>
          <w:rFonts w:asciiTheme="minorEastAsia" w:hAnsiTheme="minorEastAsia" w:hint="eastAsia"/>
          <w:szCs w:val="21"/>
        </w:rPr>
        <w:t>条第１項又は第2項の規定による更生手続開始の申立てがなされている者でないこと（同法附則第2条の規定により、なお従前の例によることとされる更生事件に係るものを含む。）。ただし、同法第</w:t>
      </w:r>
      <w:r w:rsidRPr="002D78C0">
        <w:rPr>
          <w:rFonts w:asciiTheme="minorEastAsia" w:hAnsiTheme="minorEastAsia"/>
          <w:szCs w:val="21"/>
        </w:rPr>
        <w:t xml:space="preserve">199 </w:t>
      </w:r>
      <w:r w:rsidRPr="002D78C0">
        <w:rPr>
          <w:rFonts w:asciiTheme="minorEastAsia" w:hAnsiTheme="minorEastAsia" w:hint="eastAsia"/>
          <w:szCs w:val="21"/>
        </w:rPr>
        <w:t>条第1項若しくは第2項又は第</w:t>
      </w:r>
      <w:r w:rsidRPr="002D78C0">
        <w:rPr>
          <w:rFonts w:asciiTheme="minorEastAsia" w:hAnsiTheme="minorEastAsia"/>
          <w:szCs w:val="21"/>
        </w:rPr>
        <w:t xml:space="preserve">200 </w:t>
      </w:r>
      <w:r w:rsidRPr="002D78C0">
        <w:rPr>
          <w:rFonts w:asciiTheme="minorEastAsia" w:hAnsiTheme="minorEastAsia" w:hint="eastAsia"/>
          <w:szCs w:val="21"/>
        </w:rPr>
        <w:t>条第1項の規定による更生計画認可の決定（同法附則第2条の規定によりなお従前の例によることとされる更生事件に係るものを含む。）を受けた者を除く。</w:t>
      </w:r>
    </w:p>
    <w:p w14:paraId="25D9C8B3" w14:textId="77777777" w:rsidR="007103DD" w:rsidRPr="002D78C0" w:rsidRDefault="007103DD" w:rsidP="007103DD">
      <w:pPr>
        <w:pStyle w:val="a3"/>
        <w:numPr>
          <w:ilvl w:val="1"/>
          <w:numId w:val="26"/>
        </w:numPr>
        <w:ind w:leftChars="0" w:left="851" w:hanging="425"/>
        <w:rPr>
          <w:rFonts w:asciiTheme="minorEastAsia" w:hAnsiTheme="minorEastAsia"/>
          <w:szCs w:val="21"/>
        </w:rPr>
      </w:pPr>
      <w:r w:rsidRPr="002D78C0">
        <w:rPr>
          <w:rFonts w:asciiTheme="minorEastAsia" w:hAnsiTheme="minorEastAsia" w:hint="eastAsia"/>
          <w:szCs w:val="21"/>
        </w:rPr>
        <w:t>民事再生法（平成</w:t>
      </w:r>
      <w:r w:rsidRPr="002D78C0">
        <w:rPr>
          <w:rFonts w:asciiTheme="minorEastAsia" w:hAnsiTheme="minorEastAsia"/>
          <w:szCs w:val="21"/>
        </w:rPr>
        <w:t xml:space="preserve">11 </w:t>
      </w:r>
      <w:r w:rsidRPr="002D78C0">
        <w:rPr>
          <w:rFonts w:asciiTheme="minorEastAsia" w:hAnsiTheme="minorEastAsia" w:hint="eastAsia"/>
          <w:szCs w:val="21"/>
        </w:rPr>
        <w:t>年法律第</w:t>
      </w:r>
      <w:r w:rsidRPr="002D78C0">
        <w:rPr>
          <w:rFonts w:asciiTheme="minorEastAsia" w:hAnsiTheme="minorEastAsia"/>
          <w:szCs w:val="21"/>
        </w:rPr>
        <w:t xml:space="preserve">225 </w:t>
      </w:r>
      <w:r w:rsidRPr="002D78C0">
        <w:rPr>
          <w:rFonts w:asciiTheme="minorEastAsia" w:hAnsiTheme="minorEastAsia" w:hint="eastAsia"/>
          <w:szCs w:val="21"/>
        </w:rPr>
        <w:t>号）第</w:t>
      </w:r>
      <w:r w:rsidRPr="002D78C0">
        <w:rPr>
          <w:rFonts w:asciiTheme="minorEastAsia" w:hAnsiTheme="minorEastAsia"/>
          <w:szCs w:val="21"/>
        </w:rPr>
        <w:t xml:space="preserve">21 </w:t>
      </w:r>
      <w:r w:rsidRPr="002D78C0">
        <w:rPr>
          <w:rFonts w:asciiTheme="minorEastAsia" w:hAnsiTheme="minorEastAsia" w:hint="eastAsia"/>
          <w:szCs w:val="21"/>
        </w:rPr>
        <w:t>条第１項又は第2項の規定による再生手続開始の申立てがなされている者でないこと。ただし、再生計画認可の決定を受けた者を除く。</w:t>
      </w:r>
    </w:p>
    <w:p w14:paraId="2EF53253" w14:textId="77777777" w:rsidR="007103DD" w:rsidRPr="002D78C0" w:rsidRDefault="007103DD" w:rsidP="007103DD">
      <w:pPr>
        <w:pStyle w:val="a3"/>
        <w:numPr>
          <w:ilvl w:val="1"/>
          <w:numId w:val="26"/>
        </w:numPr>
        <w:ind w:leftChars="0" w:left="851" w:hanging="425"/>
        <w:rPr>
          <w:rFonts w:asciiTheme="minorEastAsia" w:hAnsiTheme="minorEastAsia"/>
          <w:szCs w:val="21"/>
        </w:rPr>
      </w:pPr>
      <w:r w:rsidRPr="002D78C0">
        <w:rPr>
          <w:rFonts w:asciiTheme="minorEastAsia" w:hAnsiTheme="minorEastAsia" w:hint="eastAsia"/>
          <w:szCs w:val="21"/>
        </w:rPr>
        <w:t>暴力団員による不当な行為の防止等に関する法律（平成3年法律第</w:t>
      </w:r>
      <w:r w:rsidRPr="002D78C0">
        <w:rPr>
          <w:rFonts w:asciiTheme="minorEastAsia" w:hAnsiTheme="minorEastAsia"/>
          <w:szCs w:val="21"/>
        </w:rPr>
        <w:t xml:space="preserve">77 </w:t>
      </w:r>
      <w:r w:rsidRPr="002D78C0">
        <w:rPr>
          <w:rFonts w:asciiTheme="minorEastAsia" w:hAnsiTheme="minorEastAsia" w:hint="eastAsia"/>
          <w:szCs w:val="21"/>
        </w:rPr>
        <w:t>号）第2条第6</w:t>
      </w:r>
      <w:r w:rsidRPr="002D78C0">
        <w:rPr>
          <w:rFonts w:asciiTheme="minorEastAsia" w:hAnsiTheme="minorEastAsia" w:hint="eastAsia"/>
          <w:szCs w:val="21"/>
        </w:rPr>
        <w:lastRenderedPageBreak/>
        <w:t>号に規定する暴力団員（以下「暴力団員」という。）でないこと又は法人にあってはその役員が暴力団員でないこと。</w:t>
      </w:r>
    </w:p>
    <w:p w14:paraId="0F9875F1" w14:textId="77777777" w:rsidR="007103DD" w:rsidRPr="002D78C0" w:rsidRDefault="007103DD" w:rsidP="007103DD">
      <w:pPr>
        <w:pStyle w:val="a3"/>
        <w:numPr>
          <w:ilvl w:val="1"/>
          <w:numId w:val="26"/>
        </w:numPr>
        <w:ind w:leftChars="0" w:left="851" w:hanging="425"/>
        <w:rPr>
          <w:rFonts w:asciiTheme="minorEastAsia" w:hAnsiTheme="minorEastAsia"/>
          <w:szCs w:val="21"/>
        </w:rPr>
      </w:pPr>
      <w:r w:rsidRPr="002D78C0">
        <w:rPr>
          <w:rFonts w:asciiTheme="minorEastAsia" w:hAnsiTheme="minorEastAsia" w:hint="eastAsia"/>
          <w:szCs w:val="21"/>
        </w:rPr>
        <w:t>公告の日以降に、「佐渡市建設工事請負業者指名停止措置要領（平成</w:t>
      </w:r>
      <w:r w:rsidRPr="002D78C0">
        <w:rPr>
          <w:rFonts w:asciiTheme="minorEastAsia" w:hAnsiTheme="minorEastAsia"/>
          <w:szCs w:val="21"/>
        </w:rPr>
        <w:t xml:space="preserve">16 </w:t>
      </w:r>
      <w:r w:rsidRPr="002D78C0">
        <w:rPr>
          <w:rFonts w:asciiTheme="minorEastAsia" w:hAnsiTheme="minorEastAsia" w:hint="eastAsia"/>
          <w:szCs w:val="21"/>
        </w:rPr>
        <w:t>年3月1日）」に基づく指名停止を受けている日が含まれている者でないこと。</w:t>
      </w:r>
    </w:p>
    <w:p w14:paraId="66F16595" w14:textId="0E03F370" w:rsidR="007103DD" w:rsidRDefault="007103DD" w:rsidP="007103DD">
      <w:pPr>
        <w:pStyle w:val="a3"/>
        <w:numPr>
          <w:ilvl w:val="1"/>
          <w:numId w:val="26"/>
        </w:numPr>
        <w:ind w:leftChars="0" w:left="851" w:hanging="425"/>
        <w:rPr>
          <w:rFonts w:asciiTheme="minorEastAsia" w:hAnsiTheme="minorEastAsia"/>
          <w:szCs w:val="21"/>
        </w:rPr>
      </w:pPr>
      <w:r w:rsidRPr="002D78C0">
        <w:rPr>
          <w:rFonts w:asciiTheme="minorEastAsia" w:hAnsiTheme="minorEastAsia" w:hint="eastAsia"/>
          <w:szCs w:val="21"/>
        </w:rPr>
        <w:t>市税の滞納がない者であること。</w:t>
      </w:r>
    </w:p>
    <w:p w14:paraId="587C92DC" w14:textId="5F756DDD" w:rsidR="007103DD" w:rsidRDefault="007103DD" w:rsidP="007103DD">
      <w:pPr>
        <w:pStyle w:val="a3"/>
        <w:numPr>
          <w:ilvl w:val="1"/>
          <w:numId w:val="26"/>
        </w:numPr>
        <w:ind w:leftChars="0" w:left="851" w:hanging="425"/>
        <w:rPr>
          <w:rFonts w:asciiTheme="minorEastAsia" w:hAnsiTheme="minorEastAsia"/>
          <w:szCs w:val="21"/>
        </w:rPr>
      </w:pPr>
      <w:r>
        <w:rPr>
          <w:rFonts w:asciiTheme="minorEastAsia" w:hAnsiTheme="minorEastAsia" w:hint="eastAsia"/>
          <w:szCs w:val="21"/>
        </w:rPr>
        <w:t>業として本プロポーザルに付する契約に係る業務を営んでいること。</w:t>
      </w:r>
    </w:p>
    <w:p w14:paraId="7E2AD712" w14:textId="77777777" w:rsidR="007103DD" w:rsidRDefault="007103DD" w:rsidP="007103DD">
      <w:pPr>
        <w:pStyle w:val="a3"/>
        <w:numPr>
          <w:ilvl w:val="1"/>
          <w:numId w:val="26"/>
        </w:numPr>
        <w:ind w:leftChars="0" w:left="851" w:hanging="425"/>
        <w:rPr>
          <w:rFonts w:asciiTheme="minorEastAsia" w:hAnsiTheme="minorEastAsia"/>
          <w:szCs w:val="21"/>
        </w:rPr>
      </w:pPr>
      <w:r w:rsidRPr="007103DD">
        <w:rPr>
          <w:rFonts w:asciiTheme="minorEastAsia" w:hAnsiTheme="minorEastAsia"/>
          <w:szCs w:val="21"/>
        </w:rPr>
        <w:t>JISQ27001</w:t>
      </w:r>
      <w:r w:rsidRPr="007103DD">
        <w:rPr>
          <w:rFonts w:asciiTheme="minorEastAsia" w:hAnsiTheme="minorEastAsia" w:hint="eastAsia"/>
          <w:szCs w:val="21"/>
        </w:rPr>
        <w:t>（</w:t>
      </w:r>
      <w:r w:rsidRPr="007103DD">
        <w:rPr>
          <w:rFonts w:asciiTheme="minorEastAsia" w:hAnsiTheme="minorEastAsia"/>
          <w:szCs w:val="21"/>
        </w:rPr>
        <w:t>ISO27001</w:t>
      </w:r>
      <w:r w:rsidRPr="007103DD">
        <w:rPr>
          <w:rFonts w:asciiTheme="minorEastAsia" w:hAnsiTheme="minorEastAsia" w:hint="eastAsia"/>
          <w:szCs w:val="21"/>
        </w:rPr>
        <w:t>、</w:t>
      </w:r>
      <w:r w:rsidRPr="007103DD">
        <w:rPr>
          <w:rFonts w:asciiTheme="minorEastAsia" w:hAnsiTheme="minorEastAsia"/>
          <w:szCs w:val="21"/>
        </w:rPr>
        <w:t>ISMS</w:t>
      </w:r>
      <w:r w:rsidRPr="007103DD">
        <w:rPr>
          <w:rFonts w:asciiTheme="minorEastAsia" w:hAnsiTheme="minorEastAsia" w:hint="eastAsia"/>
          <w:szCs w:val="21"/>
        </w:rPr>
        <w:t>：情報セキュリティマネジメントシステム）の認証を取得していること。</w:t>
      </w:r>
    </w:p>
    <w:p w14:paraId="16E014D6" w14:textId="219C2457" w:rsidR="007103DD" w:rsidRPr="007103DD" w:rsidRDefault="007103DD" w:rsidP="007103DD">
      <w:pPr>
        <w:pStyle w:val="a3"/>
        <w:numPr>
          <w:ilvl w:val="1"/>
          <w:numId w:val="26"/>
        </w:numPr>
        <w:ind w:leftChars="0" w:left="851" w:hanging="425"/>
        <w:rPr>
          <w:rFonts w:asciiTheme="minorEastAsia" w:hAnsiTheme="minorEastAsia"/>
          <w:szCs w:val="21"/>
        </w:rPr>
      </w:pPr>
      <w:r w:rsidRPr="007103DD">
        <w:rPr>
          <w:rFonts w:asciiTheme="minorEastAsia" w:hAnsiTheme="minorEastAsia" w:hint="eastAsia"/>
          <w:szCs w:val="21"/>
        </w:rPr>
        <w:t>過去3年の間、本市との契約において、違反又は不誠実な行為を行った者であって契約の相手方として不適当と市長が認める者でないこと。</w:t>
      </w:r>
    </w:p>
    <w:p w14:paraId="3CC0269B" w14:textId="5986564A" w:rsidR="007103DD" w:rsidRPr="005535CF" w:rsidRDefault="007103DD" w:rsidP="007103DD">
      <w:pPr>
        <w:pStyle w:val="a3"/>
        <w:numPr>
          <w:ilvl w:val="0"/>
          <w:numId w:val="26"/>
        </w:numPr>
        <w:ind w:leftChars="0"/>
        <w:rPr>
          <w:rFonts w:asciiTheme="minorEastAsia" w:hAnsiTheme="minorEastAsia"/>
          <w:szCs w:val="21"/>
        </w:rPr>
      </w:pPr>
      <w:r>
        <w:rPr>
          <w:rFonts w:asciiTheme="minorEastAsia" w:hAnsiTheme="minorEastAsia" w:hint="eastAsia"/>
          <w:szCs w:val="21"/>
        </w:rPr>
        <w:t>共同企業体結成にあたっての条件</w:t>
      </w:r>
    </w:p>
    <w:p w14:paraId="1BAED808" w14:textId="729DFC60" w:rsidR="005A558F" w:rsidRDefault="005A558F" w:rsidP="005A558F">
      <w:pPr>
        <w:pStyle w:val="a3"/>
        <w:numPr>
          <w:ilvl w:val="0"/>
          <w:numId w:val="27"/>
        </w:numPr>
        <w:ind w:leftChars="0"/>
        <w:rPr>
          <w:rFonts w:asciiTheme="minorEastAsia" w:hAnsiTheme="minorEastAsia"/>
          <w:szCs w:val="21"/>
        </w:rPr>
      </w:pPr>
      <w:r>
        <w:rPr>
          <w:rFonts w:asciiTheme="minorEastAsia" w:hAnsiTheme="minorEastAsia" w:hint="eastAsia"/>
          <w:szCs w:val="21"/>
        </w:rPr>
        <w:t>本プロポーザルに共同企業体として参加申請書を提出した場合、その</w:t>
      </w:r>
      <w:r w:rsidR="00C13EED">
        <w:rPr>
          <w:rFonts w:asciiTheme="minorEastAsia" w:hAnsiTheme="minorEastAsia" w:hint="eastAsia"/>
          <w:szCs w:val="21"/>
        </w:rPr>
        <w:t>構成</w:t>
      </w:r>
      <w:r>
        <w:rPr>
          <w:rFonts w:asciiTheme="minorEastAsia" w:hAnsiTheme="minorEastAsia" w:hint="eastAsia"/>
          <w:szCs w:val="21"/>
        </w:rPr>
        <w:t>員は単独事業者として、参加申請書を提出することはできない。</w:t>
      </w:r>
    </w:p>
    <w:p w14:paraId="7AD1D2D6" w14:textId="3DF4680C" w:rsidR="005A558F" w:rsidRPr="008D5DF7" w:rsidRDefault="005A558F" w:rsidP="00534DE0">
      <w:pPr>
        <w:pStyle w:val="a3"/>
        <w:numPr>
          <w:ilvl w:val="0"/>
          <w:numId w:val="27"/>
        </w:numPr>
        <w:ind w:leftChars="0"/>
        <w:rPr>
          <w:rFonts w:asciiTheme="minorEastAsia" w:hAnsiTheme="minorEastAsia"/>
          <w:szCs w:val="21"/>
        </w:rPr>
      </w:pPr>
      <w:r w:rsidRPr="008D5DF7">
        <w:rPr>
          <w:rFonts w:asciiTheme="minorEastAsia" w:hAnsiTheme="minorEastAsia" w:hint="eastAsia"/>
          <w:szCs w:val="21"/>
        </w:rPr>
        <w:t>共同企業体の構成員は、当該業務に関して複数の共同企業体の構成員となることはできない。</w:t>
      </w:r>
    </w:p>
    <w:p w14:paraId="0002AD3C" w14:textId="77777777" w:rsidR="001E5A72" w:rsidRPr="002D78C0" w:rsidRDefault="001E5A72" w:rsidP="00C4656A">
      <w:pPr>
        <w:ind w:left="630" w:hangingChars="300" w:hanging="630"/>
        <w:rPr>
          <w:rFonts w:asciiTheme="minorEastAsia" w:hAnsiTheme="minorEastAsia"/>
          <w:szCs w:val="21"/>
        </w:rPr>
      </w:pPr>
    </w:p>
    <w:p w14:paraId="2BCBD4E8" w14:textId="2F8662A2" w:rsidR="00DE24CA" w:rsidRPr="002D78C0" w:rsidRDefault="00DE24CA" w:rsidP="00DE24CA">
      <w:pPr>
        <w:pStyle w:val="2"/>
        <w:rPr>
          <w:rFonts w:asciiTheme="minorEastAsia" w:eastAsiaTheme="minorEastAsia" w:hAnsiTheme="minorEastAsia"/>
          <w:szCs w:val="21"/>
        </w:rPr>
      </w:pPr>
      <w:bookmarkStart w:id="10" w:name="_Toc106367948"/>
      <w:r w:rsidRPr="002D78C0">
        <w:rPr>
          <w:rFonts w:asciiTheme="minorEastAsia" w:eastAsiaTheme="minorEastAsia" w:hAnsiTheme="minorEastAsia" w:hint="eastAsia"/>
          <w:szCs w:val="21"/>
        </w:rPr>
        <w:t>６</w:t>
      </w:r>
      <w:r w:rsidR="00F17A91" w:rsidRPr="002D78C0">
        <w:rPr>
          <w:rFonts w:asciiTheme="minorEastAsia" w:eastAsiaTheme="minorEastAsia" w:hAnsiTheme="minorEastAsia" w:hint="eastAsia"/>
          <w:szCs w:val="21"/>
        </w:rPr>
        <w:t xml:space="preserve">　</w:t>
      </w:r>
      <w:r w:rsidRPr="002D78C0">
        <w:rPr>
          <w:rFonts w:asciiTheme="minorEastAsia" w:eastAsiaTheme="minorEastAsia" w:hAnsiTheme="minorEastAsia" w:hint="eastAsia"/>
          <w:szCs w:val="21"/>
        </w:rPr>
        <w:t>失格要件</w:t>
      </w:r>
      <w:bookmarkEnd w:id="10"/>
    </w:p>
    <w:p w14:paraId="3991B200" w14:textId="77777777" w:rsidR="00693748" w:rsidRDefault="00693748" w:rsidP="00693748">
      <w:pPr>
        <w:pStyle w:val="a3"/>
        <w:numPr>
          <w:ilvl w:val="0"/>
          <w:numId w:val="25"/>
        </w:numPr>
        <w:ind w:leftChars="0"/>
        <w:rPr>
          <w:rFonts w:asciiTheme="minorEastAsia" w:hAnsiTheme="minorEastAsia"/>
          <w:szCs w:val="21"/>
        </w:rPr>
      </w:pPr>
      <w:r>
        <w:rPr>
          <w:rFonts w:asciiTheme="minorEastAsia" w:hAnsiTheme="minorEastAsia" w:hint="eastAsia"/>
          <w:szCs w:val="21"/>
        </w:rPr>
        <w:t>参加資格要件を満たしていない場合。</w:t>
      </w:r>
    </w:p>
    <w:p w14:paraId="6065AF7E" w14:textId="77777777" w:rsidR="000565C0" w:rsidRDefault="00790C25" w:rsidP="004000B0">
      <w:pPr>
        <w:pStyle w:val="a3"/>
        <w:numPr>
          <w:ilvl w:val="0"/>
          <w:numId w:val="25"/>
        </w:numPr>
        <w:ind w:leftChars="0"/>
        <w:rPr>
          <w:rFonts w:asciiTheme="minorEastAsia" w:hAnsiTheme="minorEastAsia"/>
          <w:szCs w:val="21"/>
        </w:rPr>
      </w:pPr>
      <w:r w:rsidRPr="00693748">
        <w:rPr>
          <w:rFonts w:asciiTheme="minorEastAsia" w:hAnsiTheme="minorEastAsia" w:hint="eastAsia"/>
          <w:szCs w:val="21"/>
        </w:rPr>
        <w:t>提出書類が、期限、方法、提出先に適合しない場合。</w:t>
      </w:r>
    </w:p>
    <w:p w14:paraId="3CAD4A38" w14:textId="77777777" w:rsidR="000565C0" w:rsidRDefault="00456211" w:rsidP="004000B0">
      <w:pPr>
        <w:pStyle w:val="a3"/>
        <w:numPr>
          <w:ilvl w:val="0"/>
          <w:numId w:val="25"/>
        </w:numPr>
        <w:ind w:leftChars="0"/>
        <w:rPr>
          <w:rFonts w:asciiTheme="minorEastAsia" w:hAnsiTheme="minorEastAsia"/>
          <w:szCs w:val="21"/>
        </w:rPr>
      </w:pPr>
      <w:r w:rsidRPr="000565C0">
        <w:rPr>
          <w:rFonts w:asciiTheme="minorEastAsia" w:hAnsiTheme="minorEastAsia" w:hint="eastAsia"/>
          <w:szCs w:val="21"/>
        </w:rPr>
        <w:t>仕様書（別紙）の条件を</w:t>
      </w:r>
      <w:r w:rsidR="002E270F" w:rsidRPr="000565C0">
        <w:rPr>
          <w:rFonts w:asciiTheme="minorEastAsia" w:hAnsiTheme="minorEastAsia" w:hint="eastAsia"/>
          <w:szCs w:val="21"/>
        </w:rPr>
        <w:t>満たし</w:t>
      </w:r>
      <w:r w:rsidRPr="000565C0">
        <w:rPr>
          <w:rFonts w:asciiTheme="minorEastAsia" w:hAnsiTheme="minorEastAsia" w:hint="eastAsia"/>
          <w:szCs w:val="21"/>
        </w:rPr>
        <w:t>ていない場合</w:t>
      </w:r>
      <w:r w:rsidR="00774427" w:rsidRPr="000565C0">
        <w:rPr>
          <w:rFonts w:asciiTheme="minorEastAsia" w:hAnsiTheme="minorEastAsia" w:hint="eastAsia"/>
          <w:szCs w:val="21"/>
        </w:rPr>
        <w:t>。</w:t>
      </w:r>
    </w:p>
    <w:p w14:paraId="765AEA5E" w14:textId="5C9AE0C2" w:rsidR="00790C25" w:rsidRPr="000565C0" w:rsidRDefault="00790C25" w:rsidP="004000B0">
      <w:pPr>
        <w:pStyle w:val="a3"/>
        <w:numPr>
          <w:ilvl w:val="0"/>
          <w:numId w:val="25"/>
        </w:numPr>
        <w:ind w:leftChars="0"/>
        <w:rPr>
          <w:rFonts w:asciiTheme="minorEastAsia" w:hAnsiTheme="minorEastAsia"/>
          <w:szCs w:val="21"/>
        </w:rPr>
      </w:pPr>
      <w:r w:rsidRPr="000565C0">
        <w:rPr>
          <w:rFonts w:asciiTheme="minorEastAsia" w:hAnsiTheme="minorEastAsia" w:hint="eastAsia"/>
          <w:szCs w:val="21"/>
        </w:rPr>
        <w:t>プレゼンテーション等に出席しなかった場合。</w:t>
      </w:r>
    </w:p>
    <w:p w14:paraId="6EAA4648" w14:textId="77777777" w:rsidR="00642308" w:rsidRPr="002D78C0" w:rsidRDefault="00642308" w:rsidP="005237F3">
      <w:pPr>
        <w:rPr>
          <w:rFonts w:asciiTheme="minorEastAsia" w:hAnsiTheme="minorEastAsia"/>
          <w:szCs w:val="21"/>
        </w:rPr>
      </w:pPr>
    </w:p>
    <w:p w14:paraId="197BDBEA" w14:textId="47CB0276" w:rsidR="009E34CF" w:rsidRPr="002D78C0" w:rsidRDefault="00DE24CA" w:rsidP="00D763B0">
      <w:pPr>
        <w:pStyle w:val="2"/>
        <w:rPr>
          <w:rFonts w:asciiTheme="minorEastAsia" w:eastAsiaTheme="minorEastAsia" w:hAnsiTheme="minorEastAsia"/>
          <w:szCs w:val="21"/>
        </w:rPr>
      </w:pPr>
      <w:bookmarkStart w:id="11" w:name="_Toc106367949"/>
      <w:r w:rsidRPr="002D78C0">
        <w:rPr>
          <w:rFonts w:asciiTheme="minorEastAsia" w:eastAsiaTheme="minorEastAsia" w:hAnsiTheme="minorEastAsia" w:hint="eastAsia"/>
          <w:szCs w:val="21"/>
        </w:rPr>
        <w:t>７</w:t>
      </w:r>
      <w:r w:rsidR="00F17A91" w:rsidRPr="002D78C0">
        <w:rPr>
          <w:rFonts w:asciiTheme="minorEastAsia" w:eastAsiaTheme="minorEastAsia" w:hAnsiTheme="minorEastAsia" w:hint="eastAsia"/>
          <w:szCs w:val="21"/>
        </w:rPr>
        <w:t xml:space="preserve">　</w:t>
      </w:r>
      <w:r w:rsidR="006716EC" w:rsidRPr="002D78C0">
        <w:rPr>
          <w:rFonts w:asciiTheme="minorEastAsia" w:eastAsiaTheme="minorEastAsia" w:hAnsiTheme="minorEastAsia" w:hint="eastAsia"/>
          <w:szCs w:val="21"/>
        </w:rPr>
        <w:t>提出</w:t>
      </w:r>
      <w:r w:rsidR="003B6B0A" w:rsidRPr="002D78C0">
        <w:rPr>
          <w:rFonts w:asciiTheme="minorEastAsia" w:eastAsiaTheme="minorEastAsia" w:hAnsiTheme="minorEastAsia" w:hint="eastAsia"/>
          <w:szCs w:val="21"/>
        </w:rPr>
        <w:t>書類</w:t>
      </w:r>
      <w:r w:rsidR="006716EC" w:rsidRPr="002D78C0">
        <w:rPr>
          <w:rFonts w:asciiTheme="minorEastAsia" w:eastAsiaTheme="minorEastAsia" w:hAnsiTheme="minorEastAsia" w:hint="eastAsia"/>
          <w:szCs w:val="21"/>
        </w:rPr>
        <w:t>等</w:t>
      </w:r>
      <w:bookmarkEnd w:id="11"/>
    </w:p>
    <w:p w14:paraId="3FB0538F" w14:textId="711D3BC4" w:rsidR="0024462C" w:rsidRPr="002D78C0" w:rsidRDefault="0024462C" w:rsidP="0024462C">
      <w:pPr>
        <w:rPr>
          <w:rFonts w:asciiTheme="minorEastAsia" w:hAnsiTheme="minorEastAsia"/>
          <w:szCs w:val="21"/>
        </w:rPr>
      </w:pPr>
      <w:r w:rsidRPr="002D78C0">
        <w:rPr>
          <w:rFonts w:asciiTheme="minorEastAsia" w:hAnsiTheme="minorEastAsia" w:hint="eastAsia"/>
          <w:szCs w:val="21"/>
        </w:rPr>
        <w:t>（１）提出書類</w:t>
      </w:r>
      <w:r w:rsidR="003B6B0A" w:rsidRPr="002D78C0">
        <w:rPr>
          <w:rFonts w:asciiTheme="minorEastAsia" w:hAnsiTheme="minorEastAsia" w:hint="eastAsia"/>
          <w:szCs w:val="21"/>
        </w:rPr>
        <w:t xml:space="preserve">　　　　　　　　　　　</w:t>
      </w:r>
    </w:p>
    <w:tbl>
      <w:tblPr>
        <w:tblStyle w:val="ac"/>
        <w:tblW w:w="9072" w:type="dxa"/>
        <w:tblInd w:w="-5" w:type="dxa"/>
        <w:tblLook w:val="04A0" w:firstRow="1" w:lastRow="0" w:firstColumn="1" w:lastColumn="0" w:noHBand="0" w:noVBand="1"/>
      </w:tblPr>
      <w:tblGrid>
        <w:gridCol w:w="846"/>
        <w:gridCol w:w="4846"/>
        <w:gridCol w:w="3380"/>
      </w:tblGrid>
      <w:tr w:rsidR="00102343" w:rsidRPr="002D78C0" w14:paraId="541C7E42" w14:textId="77777777" w:rsidTr="007C0E1B">
        <w:tc>
          <w:tcPr>
            <w:tcW w:w="5692" w:type="dxa"/>
            <w:gridSpan w:val="2"/>
            <w:vAlign w:val="center"/>
          </w:tcPr>
          <w:p w14:paraId="6B7B61A1" w14:textId="0EBB0D51" w:rsidR="00102343" w:rsidRPr="002D78C0" w:rsidRDefault="00485E89" w:rsidP="00485E89">
            <w:pPr>
              <w:jc w:val="center"/>
              <w:rPr>
                <w:rFonts w:asciiTheme="minorEastAsia" w:hAnsiTheme="minorEastAsia"/>
                <w:szCs w:val="21"/>
              </w:rPr>
            </w:pPr>
            <w:r w:rsidRPr="002D78C0">
              <w:rPr>
                <w:rFonts w:asciiTheme="minorEastAsia" w:hAnsiTheme="minorEastAsia" w:hint="eastAsia"/>
                <w:szCs w:val="21"/>
              </w:rPr>
              <w:t>書類名</w:t>
            </w:r>
          </w:p>
        </w:tc>
        <w:tc>
          <w:tcPr>
            <w:tcW w:w="3380" w:type="dxa"/>
            <w:vAlign w:val="center"/>
          </w:tcPr>
          <w:p w14:paraId="775D5F43" w14:textId="1F4F9F45" w:rsidR="00102343" w:rsidRPr="002D78C0" w:rsidRDefault="00485E89" w:rsidP="00485E89">
            <w:pPr>
              <w:jc w:val="center"/>
              <w:rPr>
                <w:rFonts w:asciiTheme="minorEastAsia" w:hAnsiTheme="minorEastAsia"/>
                <w:szCs w:val="21"/>
              </w:rPr>
            </w:pPr>
            <w:r w:rsidRPr="002D78C0">
              <w:rPr>
                <w:rFonts w:asciiTheme="minorEastAsia" w:hAnsiTheme="minorEastAsia" w:hint="eastAsia"/>
                <w:szCs w:val="21"/>
              </w:rPr>
              <w:t>作成上の注意</w:t>
            </w:r>
          </w:p>
        </w:tc>
      </w:tr>
      <w:tr w:rsidR="001C77C1" w:rsidRPr="002D78C0" w14:paraId="6500324D" w14:textId="77777777" w:rsidTr="007C0E1B">
        <w:tc>
          <w:tcPr>
            <w:tcW w:w="846" w:type="dxa"/>
            <w:tcBorders>
              <w:right w:val="single" w:sz="4" w:space="0" w:color="FFFFFF" w:themeColor="background1"/>
            </w:tcBorders>
          </w:tcPr>
          <w:p w14:paraId="6A826D96" w14:textId="3306DFC3" w:rsidR="001C77C1" w:rsidRPr="002D78C0" w:rsidRDefault="001C77C1" w:rsidP="00E91F00">
            <w:pPr>
              <w:rPr>
                <w:rFonts w:asciiTheme="minorEastAsia" w:hAnsiTheme="minorEastAsia"/>
                <w:szCs w:val="21"/>
              </w:rPr>
            </w:pPr>
            <w:r w:rsidRPr="002D78C0">
              <w:rPr>
                <w:rFonts w:asciiTheme="minorEastAsia" w:hAnsiTheme="minorEastAsia" w:hint="eastAsia"/>
                <w:szCs w:val="21"/>
              </w:rPr>
              <w:t>（ア）</w:t>
            </w:r>
          </w:p>
        </w:tc>
        <w:tc>
          <w:tcPr>
            <w:tcW w:w="4846" w:type="dxa"/>
            <w:tcBorders>
              <w:left w:val="single" w:sz="4" w:space="0" w:color="FFFFFF" w:themeColor="background1"/>
            </w:tcBorders>
          </w:tcPr>
          <w:p w14:paraId="15A3950B" w14:textId="306848CA" w:rsidR="001C77C1" w:rsidRPr="002D78C0" w:rsidRDefault="001C77C1" w:rsidP="00E91F00">
            <w:pPr>
              <w:rPr>
                <w:rFonts w:asciiTheme="minorEastAsia" w:hAnsiTheme="minorEastAsia"/>
                <w:szCs w:val="21"/>
              </w:rPr>
            </w:pPr>
            <w:r w:rsidRPr="002D78C0">
              <w:rPr>
                <w:rFonts w:asciiTheme="minorEastAsia" w:hAnsiTheme="minorEastAsia" w:hint="eastAsia"/>
                <w:szCs w:val="21"/>
              </w:rPr>
              <w:t>【様式1】プロポーザル参加申請書</w:t>
            </w:r>
          </w:p>
        </w:tc>
        <w:tc>
          <w:tcPr>
            <w:tcW w:w="3380" w:type="dxa"/>
          </w:tcPr>
          <w:p w14:paraId="78580D39" w14:textId="5B16D2D8" w:rsidR="001C77C1" w:rsidRPr="002D78C0" w:rsidRDefault="001C77C1" w:rsidP="001551BD">
            <w:pPr>
              <w:rPr>
                <w:rFonts w:asciiTheme="minorEastAsia" w:hAnsiTheme="minorEastAsia"/>
                <w:szCs w:val="21"/>
              </w:rPr>
            </w:pPr>
            <w:r w:rsidRPr="002D78C0">
              <w:rPr>
                <w:rFonts w:asciiTheme="minorEastAsia" w:hAnsiTheme="minorEastAsia" w:hint="eastAsia"/>
                <w:szCs w:val="21"/>
              </w:rPr>
              <w:t>参加表明後、やむを得ず辞退する場合は理由を付記した「参加辞退届」（任意様式）を提出すること。</w:t>
            </w:r>
          </w:p>
        </w:tc>
      </w:tr>
      <w:tr w:rsidR="001C77C1" w:rsidRPr="002D78C0" w14:paraId="082D9CC2" w14:textId="77777777" w:rsidTr="00847846">
        <w:tc>
          <w:tcPr>
            <w:tcW w:w="846" w:type="dxa"/>
            <w:tcBorders>
              <w:right w:val="single" w:sz="4" w:space="0" w:color="FFFFFF" w:themeColor="background1"/>
            </w:tcBorders>
          </w:tcPr>
          <w:p w14:paraId="21160F91" w14:textId="3CE49C14" w:rsidR="001C77C1" w:rsidRPr="002D78C0" w:rsidRDefault="001C77C1" w:rsidP="00E91F00">
            <w:pPr>
              <w:rPr>
                <w:rFonts w:asciiTheme="minorEastAsia" w:hAnsiTheme="minorEastAsia"/>
                <w:szCs w:val="21"/>
              </w:rPr>
            </w:pPr>
            <w:r w:rsidRPr="002D78C0">
              <w:rPr>
                <w:rFonts w:asciiTheme="minorEastAsia" w:hAnsiTheme="minorEastAsia" w:hint="eastAsia"/>
                <w:szCs w:val="21"/>
              </w:rPr>
              <w:t>（イ）</w:t>
            </w:r>
          </w:p>
        </w:tc>
        <w:tc>
          <w:tcPr>
            <w:tcW w:w="4846" w:type="dxa"/>
            <w:tcBorders>
              <w:left w:val="single" w:sz="4" w:space="0" w:color="FFFFFF" w:themeColor="background1"/>
            </w:tcBorders>
          </w:tcPr>
          <w:p w14:paraId="58866C5B" w14:textId="79F15FF4" w:rsidR="001C77C1" w:rsidRPr="002D78C0" w:rsidRDefault="001C77C1" w:rsidP="00E91F00">
            <w:pPr>
              <w:rPr>
                <w:rFonts w:asciiTheme="minorEastAsia" w:hAnsiTheme="minorEastAsia"/>
                <w:szCs w:val="21"/>
              </w:rPr>
            </w:pPr>
            <w:r w:rsidRPr="002D78C0">
              <w:rPr>
                <w:rFonts w:asciiTheme="minorEastAsia" w:hAnsiTheme="minorEastAsia" w:hint="eastAsia"/>
                <w:szCs w:val="21"/>
              </w:rPr>
              <w:t>【様式2】会社概要</w:t>
            </w:r>
            <w:r w:rsidR="00BA41A4" w:rsidRPr="002D78C0">
              <w:rPr>
                <w:rFonts w:asciiTheme="minorEastAsia" w:hAnsiTheme="minorEastAsia" w:hint="eastAsia"/>
                <w:szCs w:val="21"/>
              </w:rPr>
              <w:t>書</w:t>
            </w:r>
          </w:p>
        </w:tc>
        <w:tc>
          <w:tcPr>
            <w:tcW w:w="3380" w:type="dxa"/>
            <w:shd w:val="clear" w:color="auto" w:fill="auto"/>
          </w:tcPr>
          <w:p w14:paraId="665FE6FE" w14:textId="4E02B27E" w:rsidR="001C77C1" w:rsidRPr="00CB4B8D" w:rsidRDefault="001C77C1" w:rsidP="00DA58C1">
            <w:pPr>
              <w:rPr>
                <w:rFonts w:asciiTheme="minorEastAsia" w:hAnsiTheme="minorEastAsia"/>
                <w:color w:val="FFFF00"/>
                <w:szCs w:val="21"/>
              </w:rPr>
            </w:pPr>
          </w:p>
        </w:tc>
      </w:tr>
      <w:tr w:rsidR="002032CE" w:rsidRPr="002D78C0" w14:paraId="7109EED1" w14:textId="77777777" w:rsidTr="00847846">
        <w:tc>
          <w:tcPr>
            <w:tcW w:w="846" w:type="dxa"/>
            <w:tcBorders>
              <w:right w:val="single" w:sz="4" w:space="0" w:color="FFFFFF" w:themeColor="background1"/>
            </w:tcBorders>
          </w:tcPr>
          <w:p w14:paraId="410C5D70" w14:textId="133966EC" w:rsidR="001C77C1" w:rsidRPr="002D78C0" w:rsidRDefault="001C77C1" w:rsidP="001C77C1">
            <w:pPr>
              <w:rPr>
                <w:rFonts w:asciiTheme="minorEastAsia" w:hAnsiTheme="minorEastAsia"/>
                <w:szCs w:val="21"/>
              </w:rPr>
            </w:pPr>
            <w:r w:rsidRPr="002D78C0">
              <w:rPr>
                <w:rFonts w:asciiTheme="minorEastAsia" w:hAnsiTheme="minorEastAsia" w:hint="eastAsia"/>
                <w:szCs w:val="21"/>
              </w:rPr>
              <w:t>（ウ）</w:t>
            </w:r>
          </w:p>
        </w:tc>
        <w:tc>
          <w:tcPr>
            <w:tcW w:w="4846" w:type="dxa"/>
            <w:tcBorders>
              <w:left w:val="single" w:sz="4" w:space="0" w:color="FFFFFF" w:themeColor="background1"/>
            </w:tcBorders>
          </w:tcPr>
          <w:p w14:paraId="2F5F127B" w14:textId="3DF4C40C" w:rsidR="001C77C1" w:rsidRPr="002D78C0" w:rsidRDefault="001C77C1" w:rsidP="001C77C1">
            <w:pPr>
              <w:rPr>
                <w:rFonts w:asciiTheme="minorEastAsia" w:hAnsiTheme="minorEastAsia"/>
                <w:szCs w:val="21"/>
              </w:rPr>
            </w:pPr>
            <w:r w:rsidRPr="002D78C0">
              <w:rPr>
                <w:rFonts w:asciiTheme="minorEastAsia" w:hAnsiTheme="minorEastAsia" w:hint="eastAsia"/>
                <w:szCs w:val="21"/>
              </w:rPr>
              <w:t>【様式3】実績届調書</w:t>
            </w:r>
          </w:p>
        </w:tc>
        <w:tc>
          <w:tcPr>
            <w:tcW w:w="3380" w:type="dxa"/>
            <w:shd w:val="clear" w:color="auto" w:fill="auto"/>
          </w:tcPr>
          <w:p w14:paraId="126969BB" w14:textId="6610D8EE" w:rsidR="001C77C1" w:rsidRPr="00CB4B8D" w:rsidRDefault="001C77C1" w:rsidP="001C77C1">
            <w:pPr>
              <w:rPr>
                <w:rFonts w:asciiTheme="minorEastAsia" w:hAnsiTheme="minorEastAsia"/>
                <w:color w:val="FFFF00"/>
                <w:szCs w:val="21"/>
              </w:rPr>
            </w:pPr>
          </w:p>
        </w:tc>
      </w:tr>
      <w:tr w:rsidR="001C77C1" w:rsidRPr="002D78C0" w14:paraId="56C085DF" w14:textId="77777777" w:rsidTr="00847846">
        <w:tc>
          <w:tcPr>
            <w:tcW w:w="846" w:type="dxa"/>
            <w:tcBorders>
              <w:right w:val="single" w:sz="4" w:space="0" w:color="FFFFFF" w:themeColor="background1"/>
            </w:tcBorders>
          </w:tcPr>
          <w:p w14:paraId="4E4D04E2" w14:textId="42539122" w:rsidR="001C77C1" w:rsidRPr="002D78C0" w:rsidRDefault="001C77C1" w:rsidP="001C77C1">
            <w:pPr>
              <w:rPr>
                <w:rFonts w:asciiTheme="minorEastAsia" w:hAnsiTheme="minorEastAsia"/>
                <w:szCs w:val="21"/>
              </w:rPr>
            </w:pPr>
            <w:r w:rsidRPr="002D78C0">
              <w:rPr>
                <w:rFonts w:asciiTheme="minorEastAsia" w:hAnsiTheme="minorEastAsia" w:hint="eastAsia"/>
                <w:szCs w:val="21"/>
              </w:rPr>
              <w:t>（エ）</w:t>
            </w:r>
          </w:p>
        </w:tc>
        <w:tc>
          <w:tcPr>
            <w:tcW w:w="4846" w:type="dxa"/>
            <w:tcBorders>
              <w:left w:val="single" w:sz="4" w:space="0" w:color="FFFFFF" w:themeColor="background1"/>
            </w:tcBorders>
          </w:tcPr>
          <w:p w14:paraId="7BC12EEF" w14:textId="6E853C9A" w:rsidR="001C77C1" w:rsidRPr="002D78C0" w:rsidRDefault="001C77C1" w:rsidP="001C77C1">
            <w:pPr>
              <w:rPr>
                <w:rFonts w:asciiTheme="minorEastAsia" w:hAnsiTheme="minorEastAsia"/>
                <w:szCs w:val="21"/>
              </w:rPr>
            </w:pPr>
            <w:r w:rsidRPr="002D78C0">
              <w:rPr>
                <w:rFonts w:asciiTheme="minorEastAsia" w:hAnsiTheme="minorEastAsia" w:hint="eastAsia"/>
                <w:szCs w:val="21"/>
              </w:rPr>
              <w:t>暴力団等の排除に関する誓約書</w:t>
            </w:r>
          </w:p>
        </w:tc>
        <w:tc>
          <w:tcPr>
            <w:tcW w:w="3380" w:type="dxa"/>
            <w:shd w:val="clear" w:color="auto" w:fill="auto"/>
          </w:tcPr>
          <w:p w14:paraId="3D32890D" w14:textId="37E30C7D" w:rsidR="001C77C1" w:rsidRPr="002D78C0" w:rsidRDefault="001C77C1" w:rsidP="001C77C1">
            <w:pPr>
              <w:rPr>
                <w:rFonts w:asciiTheme="minorEastAsia" w:hAnsiTheme="minorEastAsia"/>
                <w:szCs w:val="21"/>
              </w:rPr>
            </w:pPr>
            <w:r w:rsidRPr="002D78C0">
              <w:rPr>
                <w:rFonts w:asciiTheme="minorEastAsia" w:hAnsiTheme="minorEastAsia" w:hint="eastAsia"/>
                <w:szCs w:val="21"/>
              </w:rPr>
              <w:t>任意様式</w:t>
            </w:r>
          </w:p>
        </w:tc>
      </w:tr>
      <w:tr w:rsidR="001C77C1" w:rsidRPr="002D78C0" w14:paraId="710C2565" w14:textId="77777777" w:rsidTr="00847846">
        <w:tc>
          <w:tcPr>
            <w:tcW w:w="846" w:type="dxa"/>
            <w:tcBorders>
              <w:right w:val="single" w:sz="4" w:space="0" w:color="FFFFFF" w:themeColor="background1"/>
            </w:tcBorders>
          </w:tcPr>
          <w:p w14:paraId="312A241A" w14:textId="578138E0" w:rsidR="001C77C1" w:rsidRPr="002D78C0" w:rsidRDefault="001C77C1" w:rsidP="001C77C1">
            <w:pPr>
              <w:rPr>
                <w:rFonts w:asciiTheme="minorEastAsia" w:hAnsiTheme="minorEastAsia"/>
                <w:szCs w:val="21"/>
              </w:rPr>
            </w:pPr>
            <w:r w:rsidRPr="002D78C0">
              <w:rPr>
                <w:rFonts w:asciiTheme="minorEastAsia" w:hAnsiTheme="minorEastAsia" w:hint="eastAsia"/>
                <w:szCs w:val="21"/>
              </w:rPr>
              <w:t>（オ）</w:t>
            </w:r>
          </w:p>
        </w:tc>
        <w:tc>
          <w:tcPr>
            <w:tcW w:w="4846" w:type="dxa"/>
            <w:tcBorders>
              <w:left w:val="single" w:sz="4" w:space="0" w:color="FFFFFF" w:themeColor="background1"/>
            </w:tcBorders>
          </w:tcPr>
          <w:p w14:paraId="38B7BB28" w14:textId="6E0B8163" w:rsidR="001C77C1" w:rsidRPr="002D78C0" w:rsidRDefault="001C77C1" w:rsidP="001C77C1">
            <w:pPr>
              <w:rPr>
                <w:rFonts w:asciiTheme="minorEastAsia" w:hAnsiTheme="minorEastAsia"/>
                <w:szCs w:val="21"/>
              </w:rPr>
            </w:pPr>
            <w:r w:rsidRPr="002D78C0">
              <w:rPr>
                <w:rFonts w:asciiTheme="minorEastAsia" w:hAnsiTheme="minorEastAsia" w:hint="eastAsia"/>
                <w:szCs w:val="21"/>
              </w:rPr>
              <w:t>JISQ27001（ISO27001、ISMS：情報セキュリティマネジメントシステム）の認定証の写し</w:t>
            </w:r>
          </w:p>
        </w:tc>
        <w:tc>
          <w:tcPr>
            <w:tcW w:w="3380" w:type="dxa"/>
            <w:shd w:val="clear" w:color="auto" w:fill="auto"/>
          </w:tcPr>
          <w:p w14:paraId="7B93D2D5" w14:textId="77777777" w:rsidR="001C77C1" w:rsidRPr="002D78C0" w:rsidRDefault="001C77C1" w:rsidP="001C77C1">
            <w:pPr>
              <w:rPr>
                <w:rFonts w:asciiTheme="minorEastAsia" w:hAnsiTheme="minorEastAsia"/>
                <w:szCs w:val="21"/>
              </w:rPr>
            </w:pPr>
          </w:p>
        </w:tc>
      </w:tr>
      <w:tr w:rsidR="002032CE" w:rsidRPr="002D78C0" w14:paraId="69F192CE" w14:textId="77777777" w:rsidTr="007C0E1B">
        <w:tc>
          <w:tcPr>
            <w:tcW w:w="846" w:type="dxa"/>
            <w:tcBorders>
              <w:right w:val="single" w:sz="4" w:space="0" w:color="FFFFFF" w:themeColor="background1"/>
            </w:tcBorders>
          </w:tcPr>
          <w:p w14:paraId="213CEAC5" w14:textId="614E9389" w:rsidR="001C77C1" w:rsidRPr="002D78C0" w:rsidRDefault="001C77C1" w:rsidP="001C77C1">
            <w:pPr>
              <w:rPr>
                <w:rFonts w:asciiTheme="minorEastAsia" w:hAnsiTheme="minorEastAsia"/>
                <w:szCs w:val="21"/>
              </w:rPr>
            </w:pPr>
            <w:r w:rsidRPr="002D78C0">
              <w:rPr>
                <w:rFonts w:asciiTheme="minorEastAsia" w:hAnsiTheme="minorEastAsia" w:hint="eastAsia"/>
                <w:szCs w:val="21"/>
              </w:rPr>
              <w:t>（</w:t>
            </w:r>
            <w:r w:rsidR="007C0E1B">
              <w:rPr>
                <w:rFonts w:asciiTheme="minorEastAsia" w:hAnsiTheme="minorEastAsia" w:hint="eastAsia"/>
                <w:szCs w:val="21"/>
              </w:rPr>
              <w:t>カ</w:t>
            </w:r>
            <w:r w:rsidRPr="002D78C0">
              <w:rPr>
                <w:rFonts w:asciiTheme="minorEastAsia" w:hAnsiTheme="minorEastAsia" w:hint="eastAsia"/>
                <w:szCs w:val="21"/>
              </w:rPr>
              <w:t>）</w:t>
            </w:r>
          </w:p>
        </w:tc>
        <w:tc>
          <w:tcPr>
            <w:tcW w:w="4846" w:type="dxa"/>
            <w:tcBorders>
              <w:left w:val="single" w:sz="4" w:space="0" w:color="FFFFFF" w:themeColor="background1"/>
            </w:tcBorders>
          </w:tcPr>
          <w:p w14:paraId="3C63B9B0" w14:textId="12ED5C6E" w:rsidR="001C77C1" w:rsidRPr="00F23A71" w:rsidRDefault="001C77C1" w:rsidP="001C77C1">
            <w:pPr>
              <w:rPr>
                <w:rFonts w:asciiTheme="minorEastAsia" w:hAnsiTheme="minorEastAsia"/>
                <w:color w:val="000000" w:themeColor="text1"/>
                <w:szCs w:val="21"/>
              </w:rPr>
            </w:pPr>
            <w:r w:rsidRPr="00F23A71">
              <w:rPr>
                <w:rFonts w:asciiTheme="minorEastAsia" w:hAnsiTheme="minorEastAsia" w:hint="eastAsia"/>
                <w:color w:val="000000" w:themeColor="text1"/>
                <w:szCs w:val="21"/>
              </w:rPr>
              <w:t>見積書</w:t>
            </w:r>
          </w:p>
        </w:tc>
        <w:tc>
          <w:tcPr>
            <w:tcW w:w="3380" w:type="dxa"/>
          </w:tcPr>
          <w:p w14:paraId="39075917" w14:textId="276DDA7D" w:rsidR="001C77C1" w:rsidRPr="00F23A71" w:rsidRDefault="001C77C1" w:rsidP="001C77C1">
            <w:pPr>
              <w:rPr>
                <w:rFonts w:asciiTheme="minorEastAsia" w:hAnsiTheme="minorEastAsia"/>
                <w:color w:val="000000" w:themeColor="text1"/>
                <w:szCs w:val="21"/>
              </w:rPr>
            </w:pPr>
            <w:r w:rsidRPr="00F23A71">
              <w:rPr>
                <w:rFonts w:asciiTheme="minorEastAsia" w:hAnsiTheme="minorEastAsia" w:hint="eastAsia"/>
                <w:color w:val="000000" w:themeColor="text1"/>
                <w:szCs w:val="21"/>
              </w:rPr>
              <w:t>任意様式</w:t>
            </w:r>
          </w:p>
        </w:tc>
      </w:tr>
      <w:tr w:rsidR="002032CE" w:rsidRPr="002D78C0" w14:paraId="64D8CB34" w14:textId="77777777" w:rsidTr="007C0E1B">
        <w:tc>
          <w:tcPr>
            <w:tcW w:w="846" w:type="dxa"/>
            <w:tcBorders>
              <w:right w:val="single" w:sz="4" w:space="0" w:color="FFFFFF" w:themeColor="background1"/>
            </w:tcBorders>
          </w:tcPr>
          <w:p w14:paraId="539691B5" w14:textId="34AEBE7F" w:rsidR="001C77C1" w:rsidRPr="002D78C0" w:rsidRDefault="001C77C1" w:rsidP="001C77C1">
            <w:pPr>
              <w:rPr>
                <w:rFonts w:asciiTheme="minorEastAsia" w:hAnsiTheme="minorEastAsia"/>
                <w:szCs w:val="21"/>
              </w:rPr>
            </w:pPr>
            <w:r w:rsidRPr="002D78C0">
              <w:rPr>
                <w:rFonts w:asciiTheme="minorEastAsia" w:hAnsiTheme="minorEastAsia" w:hint="eastAsia"/>
                <w:szCs w:val="21"/>
              </w:rPr>
              <w:t>（</w:t>
            </w:r>
            <w:r w:rsidR="00293035">
              <w:rPr>
                <w:rFonts w:asciiTheme="minorEastAsia" w:hAnsiTheme="minorEastAsia" w:hint="eastAsia"/>
                <w:szCs w:val="21"/>
              </w:rPr>
              <w:t>キ</w:t>
            </w:r>
            <w:r w:rsidRPr="002D78C0">
              <w:rPr>
                <w:rFonts w:asciiTheme="minorEastAsia" w:hAnsiTheme="minorEastAsia" w:hint="eastAsia"/>
                <w:szCs w:val="21"/>
              </w:rPr>
              <w:t>）</w:t>
            </w:r>
          </w:p>
        </w:tc>
        <w:tc>
          <w:tcPr>
            <w:tcW w:w="4846" w:type="dxa"/>
            <w:tcBorders>
              <w:left w:val="single" w:sz="4" w:space="0" w:color="FFFFFF" w:themeColor="background1"/>
            </w:tcBorders>
          </w:tcPr>
          <w:p w14:paraId="2209A19E" w14:textId="08163807" w:rsidR="001C77C1" w:rsidRPr="002D78C0" w:rsidRDefault="001C77C1" w:rsidP="001C77C1">
            <w:pPr>
              <w:rPr>
                <w:rFonts w:asciiTheme="minorEastAsia" w:hAnsiTheme="minorEastAsia"/>
                <w:szCs w:val="21"/>
              </w:rPr>
            </w:pPr>
            <w:r w:rsidRPr="002D78C0">
              <w:rPr>
                <w:rFonts w:asciiTheme="minorEastAsia" w:hAnsiTheme="minorEastAsia" w:hint="eastAsia"/>
                <w:szCs w:val="21"/>
              </w:rPr>
              <w:t>提案書</w:t>
            </w:r>
          </w:p>
        </w:tc>
        <w:tc>
          <w:tcPr>
            <w:tcW w:w="3380" w:type="dxa"/>
          </w:tcPr>
          <w:p w14:paraId="6239F780" w14:textId="09411D31" w:rsidR="001C77C1" w:rsidRPr="002D78C0" w:rsidRDefault="001C77C1" w:rsidP="001C77C1">
            <w:pPr>
              <w:rPr>
                <w:rFonts w:asciiTheme="minorEastAsia" w:hAnsiTheme="minorEastAsia"/>
                <w:szCs w:val="21"/>
              </w:rPr>
            </w:pPr>
            <w:r w:rsidRPr="002D78C0">
              <w:rPr>
                <w:rFonts w:asciiTheme="minorEastAsia" w:hAnsiTheme="minorEastAsia" w:hint="eastAsia"/>
                <w:szCs w:val="21"/>
              </w:rPr>
              <w:t>自由書式（第9章を参照）</w:t>
            </w:r>
          </w:p>
        </w:tc>
      </w:tr>
      <w:tr w:rsidR="008D5DF7" w:rsidRPr="002D78C0" w14:paraId="72A1B266" w14:textId="77777777" w:rsidTr="007C0E1B">
        <w:tc>
          <w:tcPr>
            <w:tcW w:w="846" w:type="dxa"/>
            <w:tcBorders>
              <w:right w:val="single" w:sz="4" w:space="0" w:color="FFFFFF" w:themeColor="background1"/>
            </w:tcBorders>
          </w:tcPr>
          <w:p w14:paraId="5E7B19D1" w14:textId="02C61B5C" w:rsidR="008D5DF7" w:rsidRPr="002D78C0" w:rsidRDefault="008D5DF7" w:rsidP="001C77C1">
            <w:pPr>
              <w:rPr>
                <w:rFonts w:asciiTheme="minorEastAsia" w:hAnsiTheme="minorEastAsia"/>
                <w:szCs w:val="21"/>
              </w:rPr>
            </w:pPr>
            <w:r>
              <w:rPr>
                <w:rFonts w:asciiTheme="minorEastAsia" w:hAnsiTheme="minorEastAsia" w:hint="eastAsia"/>
                <w:szCs w:val="21"/>
              </w:rPr>
              <w:t>（ク）</w:t>
            </w:r>
          </w:p>
        </w:tc>
        <w:tc>
          <w:tcPr>
            <w:tcW w:w="4846" w:type="dxa"/>
            <w:tcBorders>
              <w:left w:val="single" w:sz="4" w:space="0" w:color="FFFFFF" w:themeColor="background1"/>
            </w:tcBorders>
          </w:tcPr>
          <w:p w14:paraId="339A5885" w14:textId="7CACCB76" w:rsidR="008D5DF7" w:rsidRPr="002D78C0" w:rsidRDefault="008D5DF7" w:rsidP="001C77C1">
            <w:pPr>
              <w:rPr>
                <w:rFonts w:asciiTheme="minorEastAsia" w:hAnsiTheme="minorEastAsia"/>
                <w:szCs w:val="21"/>
              </w:rPr>
            </w:pPr>
            <w:r>
              <w:rPr>
                <w:rFonts w:asciiTheme="minorEastAsia" w:hAnsiTheme="minorEastAsia" w:hint="eastAsia"/>
                <w:szCs w:val="21"/>
              </w:rPr>
              <w:t>共同企業体協定書等</w:t>
            </w:r>
          </w:p>
        </w:tc>
        <w:tc>
          <w:tcPr>
            <w:tcW w:w="3380" w:type="dxa"/>
          </w:tcPr>
          <w:p w14:paraId="4342BEE2" w14:textId="3BFF31DC" w:rsidR="008D5DF7" w:rsidRPr="008D5DF7" w:rsidRDefault="008D5DF7" w:rsidP="001C77C1">
            <w:pPr>
              <w:rPr>
                <w:rFonts w:asciiTheme="minorEastAsia" w:hAnsiTheme="minorEastAsia"/>
                <w:szCs w:val="21"/>
              </w:rPr>
            </w:pPr>
            <w:r>
              <w:rPr>
                <w:rFonts w:asciiTheme="minorEastAsia" w:hAnsiTheme="minorEastAsia" w:hint="eastAsia"/>
                <w:szCs w:val="21"/>
              </w:rPr>
              <w:t>共同企業体にて提案する場合のみ。</w:t>
            </w:r>
            <w:r w:rsidRPr="008D5DF7">
              <w:rPr>
                <w:rFonts w:asciiTheme="minorEastAsia" w:hAnsiTheme="minorEastAsia" w:hint="eastAsia"/>
                <w:szCs w:val="21"/>
              </w:rPr>
              <w:t>責任分界・経費負担割合が明</w:t>
            </w:r>
            <w:r w:rsidRPr="008D5DF7">
              <w:rPr>
                <w:rFonts w:asciiTheme="minorEastAsia" w:hAnsiTheme="minorEastAsia" w:hint="eastAsia"/>
                <w:szCs w:val="21"/>
              </w:rPr>
              <w:lastRenderedPageBreak/>
              <w:t>記された協定書等</w:t>
            </w:r>
            <w:r>
              <w:rPr>
                <w:rFonts w:asciiTheme="minorEastAsia" w:hAnsiTheme="minorEastAsia" w:hint="eastAsia"/>
                <w:szCs w:val="21"/>
              </w:rPr>
              <w:t>を提出すること。</w:t>
            </w:r>
          </w:p>
        </w:tc>
      </w:tr>
    </w:tbl>
    <w:p w14:paraId="5E5BD1F2" w14:textId="77777777" w:rsidR="002032CE" w:rsidRPr="002D78C0" w:rsidRDefault="002032CE" w:rsidP="0024462C">
      <w:pPr>
        <w:rPr>
          <w:rFonts w:asciiTheme="minorEastAsia" w:hAnsiTheme="minorEastAsia"/>
          <w:szCs w:val="21"/>
        </w:rPr>
      </w:pPr>
    </w:p>
    <w:p w14:paraId="3366EF63" w14:textId="4284090B" w:rsidR="0024462C" w:rsidRPr="002D78C0" w:rsidRDefault="00E40FF8" w:rsidP="0024462C">
      <w:pPr>
        <w:rPr>
          <w:rFonts w:asciiTheme="minorEastAsia" w:hAnsiTheme="minorEastAsia"/>
          <w:szCs w:val="21"/>
        </w:rPr>
      </w:pPr>
      <w:r w:rsidRPr="002D78C0">
        <w:rPr>
          <w:rFonts w:asciiTheme="minorEastAsia" w:hAnsiTheme="minorEastAsia" w:hint="eastAsia"/>
          <w:szCs w:val="21"/>
        </w:rPr>
        <w:t>（２</w:t>
      </w:r>
      <w:r w:rsidR="00BA026C" w:rsidRPr="002D78C0">
        <w:rPr>
          <w:rFonts w:asciiTheme="minorEastAsia" w:hAnsiTheme="minorEastAsia" w:hint="eastAsia"/>
          <w:szCs w:val="21"/>
        </w:rPr>
        <w:t>）</w:t>
      </w:r>
      <w:r w:rsidR="00BA026C" w:rsidRPr="000565C0">
        <w:rPr>
          <w:rFonts w:asciiTheme="minorEastAsia" w:hAnsiTheme="minorEastAsia" w:hint="eastAsia"/>
          <w:szCs w:val="21"/>
        </w:rPr>
        <w:t>日程等</w:t>
      </w:r>
    </w:p>
    <w:tbl>
      <w:tblPr>
        <w:tblStyle w:val="ac"/>
        <w:tblW w:w="9072" w:type="dxa"/>
        <w:tblInd w:w="-5" w:type="dxa"/>
        <w:tblLook w:val="04A0" w:firstRow="1" w:lastRow="0" w:firstColumn="1" w:lastColumn="0" w:noHBand="0" w:noVBand="1"/>
      </w:tblPr>
      <w:tblGrid>
        <w:gridCol w:w="2977"/>
        <w:gridCol w:w="2693"/>
        <w:gridCol w:w="3402"/>
      </w:tblGrid>
      <w:tr w:rsidR="00F47525" w:rsidRPr="002D78C0" w14:paraId="5E9B0659" w14:textId="77777777" w:rsidTr="002032CE">
        <w:tc>
          <w:tcPr>
            <w:tcW w:w="2977" w:type="dxa"/>
          </w:tcPr>
          <w:p w14:paraId="4F06357C" w14:textId="1AB05591" w:rsidR="00F47525" w:rsidRPr="002D78C0" w:rsidRDefault="00F47525" w:rsidP="000C6A96">
            <w:pPr>
              <w:ind w:left="2"/>
              <w:jc w:val="left"/>
              <w:rPr>
                <w:rFonts w:asciiTheme="minorEastAsia" w:hAnsiTheme="minorEastAsia"/>
                <w:szCs w:val="21"/>
              </w:rPr>
            </w:pPr>
            <w:r w:rsidRPr="002D78C0">
              <w:rPr>
                <w:rFonts w:asciiTheme="minorEastAsia" w:hAnsiTheme="minorEastAsia" w:hint="eastAsia"/>
                <w:szCs w:val="21"/>
              </w:rPr>
              <w:t>公募開始</w:t>
            </w:r>
          </w:p>
        </w:tc>
        <w:tc>
          <w:tcPr>
            <w:tcW w:w="2693" w:type="dxa"/>
          </w:tcPr>
          <w:p w14:paraId="3C3EC398" w14:textId="5464FCCE" w:rsidR="00F47525" w:rsidRPr="002D78C0" w:rsidRDefault="00F47525" w:rsidP="005237F3">
            <w:pPr>
              <w:rPr>
                <w:rFonts w:asciiTheme="minorEastAsia" w:hAnsiTheme="minorEastAsia"/>
                <w:szCs w:val="21"/>
              </w:rPr>
            </w:pPr>
            <w:r w:rsidRPr="002D78C0">
              <w:rPr>
                <w:rFonts w:asciiTheme="minorEastAsia" w:hAnsiTheme="minorEastAsia" w:hint="eastAsia"/>
                <w:szCs w:val="21"/>
              </w:rPr>
              <w:t>令和</w:t>
            </w:r>
            <w:r w:rsidR="00293035">
              <w:rPr>
                <w:rFonts w:asciiTheme="minorEastAsia" w:hAnsiTheme="minorEastAsia" w:hint="eastAsia"/>
                <w:szCs w:val="21"/>
              </w:rPr>
              <w:t>6</w:t>
            </w:r>
            <w:r w:rsidRPr="002D78C0">
              <w:rPr>
                <w:rFonts w:asciiTheme="minorEastAsia" w:hAnsiTheme="minorEastAsia" w:hint="eastAsia"/>
                <w:szCs w:val="21"/>
              </w:rPr>
              <w:t>年</w:t>
            </w:r>
            <w:r w:rsidR="00EC362B">
              <w:rPr>
                <w:rFonts w:asciiTheme="minorEastAsia" w:hAnsiTheme="minorEastAsia" w:hint="eastAsia"/>
                <w:szCs w:val="21"/>
              </w:rPr>
              <w:t>5</w:t>
            </w:r>
            <w:r w:rsidRPr="002D78C0">
              <w:rPr>
                <w:rFonts w:asciiTheme="minorEastAsia" w:hAnsiTheme="minorEastAsia" w:hint="eastAsia"/>
                <w:szCs w:val="21"/>
              </w:rPr>
              <w:t>月</w:t>
            </w:r>
            <w:r w:rsidR="00EC362B">
              <w:rPr>
                <w:rFonts w:asciiTheme="minorEastAsia" w:hAnsiTheme="minorEastAsia" w:hint="eastAsia"/>
                <w:szCs w:val="21"/>
              </w:rPr>
              <w:t>8</w:t>
            </w:r>
            <w:r w:rsidR="00FB3AA0" w:rsidRPr="002D78C0">
              <w:rPr>
                <w:rFonts w:asciiTheme="minorEastAsia" w:hAnsiTheme="minorEastAsia" w:hint="eastAsia"/>
                <w:szCs w:val="21"/>
              </w:rPr>
              <w:t>日（</w:t>
            </w:r>
            <w:r w:rsidR="00EC362B">
              <w:rPr>
                <w:rFonts w:asciiTheme="minorEastAsia" w:hAnsiTheme="minorEastAsia" w:hint="eastAsia"/>
                <w:szCs w:val="21"/>
              </w:rPr>
              <w:t>水</w:t>
            </w:r>
            <w:r w:rsidR="00FB3AA0" w:rsidRPr="002D78C0">
              <w:rPr>
                <w:rFonts w:asciiTheme="minorEastAsia" w:hAnsiTheme="minorEastAsia" w:hint="eastAsia"/>
                <w:szCs w:val="21"/>
              </w:rPr>
              <w:t>）</w:t>
            </w:r>
          </w:p>
        </w:tc>
        <w:tc>
          <w:tcPr>
            <w:tcW w:w="3402" w:type="dxa"/>
          </w:tcPr>
          <w:p w14:paraId="4EE26720" w14:textId="36848341" w:rsidR="00F47525" w:rsidRPr="002D78C0" w:rsidRDefault="005A558F" w:rsidP="005237F3">
            <w:pPr>
              <w:rPr>
                <w:rFonts w:asciiTheme="minorEastAsia" w:hAnsiTheme="minorEastAsia"/>
                <w:szCs w:val="21"/>
              </w:rPr>
            </w:pPr>
            <w:r>
              <w:rPr>
                <w:rFonts w:asciiTheme="minorEastAsia" w:hAnsiTheme="minorEastAsia" w:hint="eastAsia"/>
                <w:szCs w:val="21"/>
              </w:rPr>
              <w:t>佐渡</w:t>
            </w:r>
            <w:r w:rsidR="00FB3AA0" w:rsidRPr="002D78C0">
              <w:rPr>
                <w:rFonts w:asciiTheme="minorEastAsia" w:hAnsiTheme="minorEastAsia" w:hint="eastAsia"/>
                <w:szCs w:val="21"/>
              </w:rPr>
              <w:t>市ホームページ掲載</w:t>
            </w:r>
          </w:p>
        </w:tc>
      </w:tr>
      <w:tr w:rsidR="00642308" w:rsidRPr="002D78C0" w14:paraId="30C790B2" w14:textId="77777777" w:rsidTr="002032CE">
        <w:tc>
          <w:tcPr>
            <w:tcW w:w="2977" w:type="dxa"/>
          </w:tcPr>
          <w:p w14:paraId="31F4CF64" w14:textId="572BF59D" w:rsidR="00FB3AA0" w:rsidRPr="002D78C0" w:rsidRDefault="00FB3AA0" w:rsidP="000C6A96">
            <w:pPr>
              <w:ind w:left="2"/>
              <w:jc w:val="left"/>
              <w:rPr>
                <w:rFonts w:asciiTheme="minorEastAsia" w:hAnsiTheme="minorEastAsia"/>
                <w:szCs w:val="21"/>
              </w:rPr>
            </w:pPr>
            <w:r w:rsidRPr="002D78C0">
              <w:rPr>
                <w:rFonts w:asciiTheme="minorEastAsia" w:hAnsiTheme="minorEastAsia" w:hint="eastAsia"/>
                <w:szCs w:val="21"/>
              </w:rPr>
              <w:t>参加申請受付</w:t>
            </w:r>
            <w:r w:rsidR="002032CE" w:rsidRPr="002D78C0">
              <w:rPr>
                <w:rFonts w:asciiTheme="minorEastAsia" w:hAnsiTheme="minorEastAsia" w:hint="eastAsia"/>
                <w:szCs w:val="21"/>
              </w:rPr>
              <w:t>期限</w:t>
            </w:r>
          </w:p>
          <w:p w14:paraId="0EFA789E" w14:textId="7CA59005" w:rsidR="002032CE" w:rsidRPr="002D78C0" w:rsidRDefault="001C77C1" w:rsidP="002032CE">
            <w:pPr>
              <w:ind w:left="2"/>
              <w:rPr>
                <w:rFonts w:asciiTheme="minorEastAsia" w:hAnsiTheme="minorEastAsia"/>
                <w:szCs w:val="21"/>
              </w:rPr>
            </w:pPr>
            <w:r w:rsidRPr="002D78C0">
              <w:rPr>
                <w:rFonts w:asciiTheme="minorEastAsia" w:hAnsiTheme="minorEastAsia" w:hint="eastAsia"/>
                <w:szCs w:val="21"/>
              </w:rPr>
              <w:t>（１）提出書類の</w:t>
            </w:r>
            <w:r w:rsidR="002032CE" w:rsidRPr="002D78C0">
              <w:rPr>
                <w:rFonts w:asciiTheme="minorEastAsia" w:hAnsiTheme="minorEastAsia" w:hint="eastAsia"/>
                <w:szCs w:val="21"/>
              </w:rPr>
              <w:t>（ア）～（</w:t>
            </w:r>
            <w:r w:rsidR="00100FD7">
              <w:rPr>
                <w:rFonts w:asciiTheme="minorEastAsia" w:hAnsiTheme="minorEastAsia" w:hint="eastAsia"/>
                <w:szCs w:val="21"/>
              </w:rPr>
              <w:t>オ</w:t>
            </w:r>
            <w:r w:rsidR="002032CE" w:rsidRPr="002D78C0">
              <w:rPr>
                <w:rFonts w:asciiTheme="minorEastAsia" w:hAnsiTheme="minorEastAsia" w:hint="eastAsia"/>
                <w:szCs w:val="21"/>
              </w:rPr>
              <w:t>）</w:t>
            </w:r>
          </w:p>
        </w:tc>
        <w:tc>
          <w:tcPr>
            <w:tcW w:w="2693" w:type="dxa"/>
          </w:tcPr>
          <w:p w14:paraId="39F1FC19" w14:textId="770CC702" w:rsidR="009E34CF" w:rsidRPr="002D78C0" w:rsidRDefault="00621FED" w:rsidP="005237F3">
            <w:pPr>
              <w:rPr>
                <w:rFonts w:asciiTheme="minorEastAsia" w:hAnsiTheme="minorEastAsia"/>
                <w:szCs w:val="21"/>
              </w:rPr>
            </w:pPr>
            <w:r w:rsidRPr="002D78C0">
              <w:rPr>
                <w:rFonts w:asciiTheme="minorEastAsia" w:hAnsiTheme="minorEastAsia" w:hint="eastAsia"/>
                <w:szCs w:val="21"/>
              </w:rPr>
              <w:t>令和</w:t>
            </w:r>
            <w:r w:rsidR="00B130D3">
              <w:rPr>
                <w:rFonts w:asciiTheme="minorEastAsia" w:hAnsiTheme="minorEastAsia" w:hint="eastAsia"/>
                <w:szCs w:val="21"/>
              </w:rPr>
              <w:t>6</w:t>
            </w:r>
            <w:r w:rsidR="009E34CF" w:rsidRPr="002D78C0">
              <w:rPr>
                <w:rFonts w:asciiTheme="minorEastAsia" w:hAnsiTheme="minorEastAsia" w:hint="eastAsia"/>
                <w:szCs w:val="21"/>
              </w:rPr>
              <w:t>年</w:t>
            </w:r>
            <w:r w:rsidR="00B130D3">
              <w:rPr>
                <w:rFonts w:asciiTheme="minorEastAsia" w:hAnsiTheme="minorEastAsia" w:hint="eastAsia"/>
                <w:szCs w:val="21"/>
              </w:rPr>
              <w:t>5</w:t>
            </w:r>
            <w:r w:rsidR="009E34CF" w:rsidRPr="002D78C0">
              <w:rPr>
                <w:rFonts w:asciiTheme="minorEastAsia" w:hAnsiTheme="minorEastAsia" w:hint="eastAsia"/>
                <w:szCs w:val="21"/>
              </w:rPr>
              <w:t>月</w:t>
            </w:r>
            <w:r w:rsidR="00B130D3">
              <w:rPr>
                <w:rFonts w:asciiTheme="minorEastAsia" w:hAnsiTheme="minorEastAsia" w:hint="eastAsia"/>
                <w:szCs w:val="21"/>
              </w:rPr>
              <w:t>15</w:t>
            </w:r>
            <w:r w:rsidR="000522D0" w:rsidRPr="002D78C0">
              <w:rPr>
                <w:rFonts w:asciiTheme="minorEastAsia" w:hAnsiTheme="minorEastAsia" w:hint="eastAsia"/>
                <w:szCs w:val="21"/>
              </w:rPr>
              <w:t>日（</w:t>
            </w:r>
            <w:r w:rsidR="00B130D3">
              <w:rPr>
                <w:rFonts w:asciiTheme="minorEastAsia" w:hAnsiTheme="minorEastAsia" w:hint="eastAsia"/>
                <w:szCs w:val="21"/>
              </w:rPr>
              <w:t>水</w:t>
            </w:r>
            <w:r w:rsidR="009E34CF" w:rsidRPr="002D78C0">
              <w:rPr>
                <w:rFonts w:asciiTheme="minorEastAsia" w:hAnsiTheme="minorEastAsia" w:hint="eastAsia"/>
                <w:szCs w:val="21"/>
              </w:rPr>
              <w:t>）</w:t>
            </w:r>
          </w:p>
          <w:p w14:paraId="1361157D" w14:textId="1FA0B383" w:rsidR="009E34CF" w:rsidRPr="002D78C0" w:rsidRDefault="007E72E9" w:rsidP="005237F3">
            <w:pPr>
              <w:rPr>
                <w:rFonts w:asciiTheme="minorEastAsia" w:hAnsiTheme="minorEastAsia"/>
                <w:szCs w:val="21"/>
              </w:rPr>
            </w:pPr>
            <w:r w:rsidRPr="002D78C0">
              <w:rPr>
                <w:rFonts w:asciiTheme="minorEastAsia" w:hAnsiTheme="minorEastAsia"/>
                <w:szCs w:val="21"/>
              </w:rPr>
              <w:t>17</w:t>
            </w:r>
            <w:r w:rsidRPr="002D78C0">
              <w:rPr>
                <w:rFonts w:asciiTheme="minorEastAsia" w:hAnsiTheme="minorEastAsia" w:hint="eastAsia"/>
                <w:szCs w:val="21"/>
              </w:rPr>
              <w:t>時</w:t>
            </w:r>
            <w:r w:rsidRPr="002D78C0">
              <w:rPr>
                <w:rFonts w:asciiTheme="minorEastAsia" w:hAnsiTheme="minorEastAsia"/>
                <w:szCs w:val="21"/>
              </w:rPr>
              <w:t>00</w:t>
            </w:r>
            <w:r w:rsidR="00DC11F5" w:rsidRPr="002D78C0">
              <w:rPr>
                <w:rFonts w:asciiTheme="minorEastAsia" w:hAnsiTheme="minorEastAsia" w:hint="eastAsia"/>
                <w:szCs w:val="21"/>
              </w:rPr>
              <w:t>分</w:t>
            </w:r>
          </w:p>
        </w:tc>
        <w:tc>
          <w:tcPr>
            <w:tcW w:w="3402" w:type="dxa"/>
          </w:tcPr>
          <w:p w14:paraId="4EB2CCE6" w14:textId="0E49660E" w:rsidR="008A66A0" w:rsidRPr="002D78C0" w:rsidRDefault="00786371" w:rsidP="005237F3">
            <w:pPr>
              <w:rPr>
                <w:rFonts w:asciiTheme="minorEastAsia" w:hAnsiTheme="minorEastAsia"/>
                <w:szCs w:val="21"/>
              </w:rPr>
            </w:pPr>
            <w:r w:rsidRPr="002D78C0">
              <w:rPr>
                <w:rFonts w:asciiTheme="minorEastAsia" w:hAnsiTheme="minorEastAsia" w:hint="eastAsia"/>
                <w:szCs w:val="21"/>
              </w:rPr>
              <w:t>提出書類に記入し、</w:t>
            </w:r>
            <w:r w:rsidRPr="002D78C0">
              <w:rPr>
                <w:rFonts w:asciiTheme="minorEastAsia" w:hAnsiTheme="minorEastAsia" w:hint="eastAsia"/>
                <w:szCs w:val="21"/>
                <w:u w:val="single"/>
              </w:rPr>
              <w:t>電話連絡のうえ</w:t>
            </w:r>
            <w:r w:rsidRPr="002D78C0">
              <w:rPr>
                <w:rFonts w:asciiTheme="minorEastAsia" w:hAnsiTheme="minorEastAsia" w:hint="eastAsia"/>
                <w:szCs w:val="21"/>
              </w:rPr>
              <w:t>、電子メールで提出すること。</w:t>
            </w:r>
          </w:p>
          <w:p w14:paraId="0E821E0D" w14:textId="43273DEE" w:rsidR="009E34CF" w:rsidRPr="002D78C0" w:rsidRDefault="008B31D0" w:rsidP="005237F3">
            <w:pPr>
              <w:rPr>
                <w:rFonts w:asciiTheme="minorEastAsia" w:hAnsiTheme="minorEastAsia"/>
                <w:szCs w:val="21"/>
              </w:rPr>
            </w:pPr>
            <w:r w:rsidRPr="002D78C0">
              <w:rPr>
                <w:rFonts w:asciiTheme="minorEastAsia" w:hAnsiTheme="minorEastAsia" w:hint="eastAsia"/>
                <w:szCs w:val="21"/>
              </w:rPr>
              <w:t>※</w:t>
            </w:r>
            <w:r w:rsidR="002E270F" w:rsidRPr="002D78C0">
              <w:rPr>
                <w:rFonts w:asciiTheme="minorEastAsia" w:hAnsiTheme="minorEastAsia" w:hint="eastAsia"/>
                <w:szCs w:val="21"/>
              </w:rPr>
              <w:t>参加表明後に</w:t>
            </w:r>
            <w:r w:rsidRPr="002D78C0">
              <w:rPr>
                <w:rFonts w:asciiTheme="minorEastAsia" w:hAnsiTheme="minorEastAsia" w:hint="eastAsia"/>
                <w:szCs w:val="21"/>
              </w:rPr>
              <w:t>辞退</w:t>
            </w:r>
            <w:r w:rsidR="008A66A0" w:rsidRPr="002D78C0">
              <w:rPr>
                <w:rFonts w:asciiTheme="minorEastAsia" w:hAnsiTheme="minorEastAsia" w:hint="eastAsia"/>
                <w:szCs w:val="21"/>
              </w:rPr>
              <w:t>する</w:t>
            </w:r>
            <w:r w:rsidRPr="002D78C0">
              <w:rPr>
                <w:rFonts w:asciiTheme="minorEastAsia" w:hAnsiTheme="minorEastAsia" w:hint="eastAsia"/>
                <w:szCs w:val="21"/>
              </w:rPr>
              <w:t>場合は</w:t>
            </w:r>
            <w:r w:rsidR="00C5534B" w:rsidRPr="002D78C0">
              <w:rPr>
                <w:rFonts w:asciiTheme="minorEastAsia" w:hAnsiTheme="minorEastAsia" w:hint="eastAsia"/>
                <w:szCs w:val="21"/>
              </w:rPr>
              <w:t>、</w:t>
            </w:r>
            <w:r w:rsidR="00D8354C" w:rsidRPr="002D78C0">
              <w:rPr>
                <w:rFonts w:asciiTheme="minorEastAsia" w:hAnsiTheme="minorEastAsia" w:hint="eastAsia"/>
                <w:szCs w:val="21"/>
              </w:rPr>
              <w:t>「参加</w:t>
            </w:r>
            <w:r w:rsidRPr="002D78C0">
              <w:rPr>
                <w:rFonts w:asciiTheme="minorEastAsia" w:hAnsiTheme="minorEastAsia" w:hint="eastAsia"/>
                <w:szCs w:val="21"/>
              </w:rPr>
              <w:t>辞退届</w:t>
            </w:r>
            <w:r w:rsidR="00D8354C" w:rsidRPr="002D78C0">
              <w:rPr>
                <w:rFonts w:asciiTheme="minorEastAsia" w:hAnsiTheme="minorEastAsia" w:hint="eastAsia"/>
                <w:szCs w:val="21"/>
              </w:rPr>
              <w:t>」</w:t>
            </w:r>
            <w:r w:rsidRPr="002D78C0">
              <w:rPr>
                <w:rFonts w:asciiTheme="minorEastAsia" w:hAnsiTheme="minorEastAsia" w:hint="eastAsia"/>
                <w:szCs w:val="21"/>
              </w:rPr>
              <w:t>を提出</w:t>
            </w:r>
            <w:r w:rsidR="008A66A0" w:rsidRPr="002D78C0">
              <w:rPr>
                <w:rFonts w:asciiTheme="minorEastAsia" w:hAnsiTheme="minorEastAsia" w:hint="eastAsia"/>
                <w:szCs w:val="21"/>
              </w:rPr>
              <w:t>すること</w:t>
            </w:r>
            <w:r w:rsidRPr="002D78C0">
              <w:rPr>
                <w:rFonts w:asciiTheme="minorEastAsia" w:hAnsiTheme="minorEastAsia" w:hint="eastAsia"/>
                <w:szCs w:val="21"/>
              </w:rPr>
              <w:t>。</w:t>
            </w:r>
          </w:p>
        </w:tc>
      </w:tr>
      <w:tr w:rsidR="00642308" w:rsidRPr="002D78C0" w14:paraId="34F64C7F" w14:textId="77777777" w:rsidTr="002032CE">
        <w:tc>
          <w:tcPr>
            <w:tcW w:w="2977" w:type="dxa"/>
            <w:vMerge w:val="restart"/>
          </w:tcPr>
          <w:p w14:paraId="7306CA70" w14:textId="615D1E97" w:rsidR="006716EC" w:rsidRPr="002D78C0" w:rsidRDefault="006716EC" w:rsidP="005237F3">
            <w:pPr>
              <w:rPr>
                <w:rFonts w:asciiTheme="minorEastAsia" w:hAnsiTheme="minorEastAsia"/>
                <w:szCs w:val="21"/>
              </w:rPr>
            </w:pPr>
            <w:r w:rsidRPr="002D78C0">
              <w:rPr>
                <w:rFonts w:asciiTheme="minorEastAsia" w:hAnsiTheme="minorEastAsia" w:hint="eastAsia"/>
                <w:szCs w:val="21"/>
              </w:rPr>
              <w:t>質問の受付及び回答</w:t>
            </w:r>
            <w:r w:rsidR="002032CE" w:rsidRPr="002D78C0">
              <w:rPr>
                <w:rFonts w:asciiTheme="minorEastAsia" w:hAnsiTheme="minorEastAsia" w:hint="eastAsia"/>
                <w:szCs w:val="21"/>
              </w:rPr>
              <w:t>期限</w:t>
            </w:r>
          </w:p>
        </w:tc>
        <w:tc>
          <w:tcPr>
            <w:tcW w:w="2693" w:type="dxa"/>
            <w:tcBorders>
              <w:bottom w:val="dashSmallGap" w:sz="4" w:space="0" w:color="auto"/>
            </w:tcBorders>
          </w:tcPr>
          <w:p w14:paraId="6691195B" w14:textId="668A3556" w:rsidR="006716EC" w:rsidRPr="002D78C0" w:rsidRDefault="00621FED" w:rsidP="005237F3">
            <w:pPr>
              <w:rPr>
                <w:rFonts w:asciiTheme="minorEastAsia" w:hAnsiTheme="minorEastAsia"/>
                <w:szCs w:val="21"/>
              </w:rPr>
            </w:pPr>
            <w:r w:rsidRPr="002D78C0">
              <w:rPr>
                <w:rFonts w:asciiTheme="minorEastAsia" w:hAnsiTheme="minorEastAsia" w:hint="eastAsia"/>
                <w:szCs w:val="21"/>
              </w:rPr>
              <w:t>令和</w:t>
            </w:r>
            <w:r w:rsidR="00DC7FFC">
              <w:rPr>
                <w:rFonts w:asciiTheme="minorEastAsia" w:hAnsiTheme="minorEastAsia" w:hint="eastAsia"/>
                <w:szCs w:val="21"/>
              </w:rPr>
              <w:t>6</w:t>
            </w:r>
            <w:r w:rsidR="006716EC" w:rsidRPr="002D78C0">
              <w:rPr>
                <w:rFonts w:asciiTheme="minorEastAsia" w:hAnsiTheme="minorEastAsia" w:hint="eastAsia"/>
                <w:szCs w:val="21"/>
              </w:rPr>
              <w:t>年</w:t>
            </w:r>
            <w:r w:rsidR="00726138">
              <w:rPr>
                <w:rFonts w:asciiTheme="minorEastAsia" w:hAnsiTheme="minorEastAsia" w:hint="eastAsia"/>
                <w:szCs w:val="21"/>
              </w:rPr>
              <w:t>5</w:t>
            </w:r>
            <w:r w:rsidR="007E72E9" w:rsidRPr="002D78C0">
              <w:rPr>
                <w:rFonts w:asciiTheme="minorEastAsia" w:hAnsiTheme="minorEastAsia" w:hint="eastAsia"/>
                <w:szCs w:val="21"/>
              </w:rPr>
              <w:t>月</w:t>
            </w:r>
            <w:r w:rsidR="00726138">
              <w:rPr>
                <w:rFonts w:asciiTheme="minorEastAsia" w:hAnsiTheme="minorEastAsia" w:hint="eastAsia"/>
                <w:szCs w:val="21"/>
              </w:rPr>
              <w:t>15</w:t>
            </w:r>
            <w:r w:rsidR="004044A3" w:rsidRPr="002D78C0">
              <w:rPr>
                <w:rFonts w:asciiTheme="minorEastAsia" w:hAnsiTheme="minorEastAsia" w:hint="eastAsia"/>
                <w:szCs w:val="21"/>
              </w:rPr>
              <w:t>日</w:t>
            </w:r>
            <w:r w:rsidR="000522D0" w:rsidRPr="002D78C0">
              <w:rPr>
                <w:rFonts w:asciiTheme="minorEastAsia" w:hAnsiTheme="minorEastAsia" w:hint="eastAsia"/>
                <w:szCs w:val="21"/>
              </w:rPr>
              <w:t>（</w:t>
            </w:r>
            <w:r w:rsidR="00726138">
              <w:rPr>
                <w:rFonts w:asciiTheme="minorEastAsia" w:hAnsiTheme="minorEastAsia" w:hint="eastAsia"/>
                <w:szCs w:val="21"/>
              </w:rPr>
              <w:t>水</w:t>
            </w:r>
            <w:r w:rsidR="00012592" w:rsidRPr="002D78C0">
              <w:rPr>
                <w:rFonts w:asciiTheme="minorEastAsia" w:hAnsiTheme="minorEastAsia" w:hint="eastAsia"/>
                <w:szCs w:val="21"/>
              </w:rPr>
              <w:t>）</w:t>
            </w:r>
          </w:p>
          <w:p w14:paraId="67869CD6" w14:textId="1EC6C9AE" w:rsidR="006716EC" w:rsidRPr="002D78C0" w:rsidRDefault="007E72E9" w:rsidP="005237F3">
            <w:pPr>
              <w:rPr>
                <w:rFonts w:asciiTheme="minorEastAsia" w:hAnsiTheme="minorEastAsia"/>
                <w:szCs w:val="21"/>
              </w:rPr>
            </w:pPr>
            <w:r w:rsidRPr="002D78C0">
              <w:rPr>
                <w:rFonts w:asciiTheme="minorEastAsia" w:hAnsiTheme="minorEastAsia"/>
                <w:szCs w:val="21"/>
              </w:rPr>
              <w:t>17</w:t>
            </w:r>
            <w:r w:rsidRPr="002D78C0">
              <w:rPr>
                <w:rFonts w:asciiTheme="minorEastAsia" w:hAnsiTheme="minorEastAsia" w:hint="eastAsia"/>
                <w:szCs w:val="21"/>
              </w:rPr>
              <w:t>時</w:t>
            </w:r>
            <w:r w:rsidR="001A63F3" w:rsidRPr="002D78C0">
              <w:rPr>
                <w:rFonts w:asciiTheme="minorEastAsia" w:hAnsiTheme="minorEastAsia"/>
                <w:szCs w:val="21"/>
              </w:rPr>
              <w:t>00</w:t>
            </w:r>
            <w:r w:rsidR="00DC11F5" w:rsidRPr="002D78C0">
              <w:rPr>
                <w:rFonts w:asciiTheme="minorEastAsia" w:hAnsiTheme="minorEastAsia" w:hint="eastAsia"/>
                <w:szCs w:val="21"/>
              </w:rPr>
              <w:t>分</w:t>
            </w:r>
          </w:p>
        </w:tc>
        <w:tc>
          <w:tcPr>
            <w:tcW w:w="3402" w:type="dxa"/>
            <w:tcBorders>
              <w:bottom w:val="dashSmallGap" w:sz="4" w:space="0" w:color="auto"/>
            </w:tcBorders>
          </w:tcPr>
          <w:p w14:paraId="54D8EDAC" w14:textId="77777777" w:rsidR="006716EC" w:rsidRPr="0052397A" w:rsidRDefault="001C77C1" w:rsidP="00621FED">
            <w:pPr>
              <w:rPr>
                <w:rFonts w:asciiTheme="minorEastAsia" w:hAnsiTheme="minorEastAsia"/>
                <w:szCs w:val="21"/>
              </w:rPr>
            </w:pPr>
            <w:r w:rsidRPr="002D78C0">
              <w:rPr>
                <w:rFonts w:asciiTheme="minorEastAsia" w:hAnsiTheme="minorEastAsia" w:hint="eastAsia"/>
                <w:szCs w:val="21"/>
              </w:rPr>
              <w:t>【様式4】</w:t>
            </w:r>
            <w:r w:rsidR="006716EC" w:rsidRPr="002D78C0">
              <w:rPr>
                <w:rFonts w:asciiTheme="minorEastAsia" w:hAnsiTheme="minorEastAsia" w:hint="eastAsia"/>
                <w:szCs w:val="21"/>
              </w:rPr>
              <w:t>「</w:t>
            </w:r>
            <w:r w:rsidR="00621FED" w:rsidRPr="002D78C0">
              <w:rPr>
                <w:rFonts w:asciiTheme="minorEastAsia" w:hAnsiTheme="minorEastAsia" w:hint="eastAsia"/>
                <w:szCs w:val="21"/>
              </w:rPr>
              <w:t>質問書</w:t>
            </w:r>
            <w:r w:rsidR="006716EC" w:rsidRPr="002D78C0">
              <w:rPr>
                <w:rFonts w:asciiTheme="minorEastAsia" w:hAnsiTheme="minorEastAsia" w:hint="eastAsia"/>
                <w:szCs w:val="21"/>
              </w:rPr>
              <w:t>」に記入し、</w:t>
            </w:r>
            <w:r w:rsidR="006716EC" w:rsidRPr="002D78C0">
              <w:rPr>
                <w:rFonts w:asciiTheme="minorEastAsia" w:hAnsiTheme="minorEastAsia" w:hint="eastAsia"/>
                <w:szCs w:val="21"/>
                <w:u w:val="single"/>
              </w:rPr>
              <w:t>電話連絡の</w:t>
            </w:r>
            <w:r w:rsidR="00BA41A4" w:rsidRPr="002D78C0">
              <w:rPr>
                <w:rFonts w:asciiTheme="minorEastAsia" w:hAnsiTheme="minorEastAsia" w:hint="eastAsia"/>
                <w:szCs w:val="21"/>
                <w:u w:val="single"/>
              </w:rPr>
              <w:t>うえ</w:t>
            </w:r>
            <w:r w:rsidR="00C5534B" w:rsidRPr="002D78C0">
              <w:rPr>
                <w:rFonts w:asciiTheme="minorEastAsia" w:hAnsiTheme="minorEastAsia" w:hint="eastAsia"/>
                <w:szCs w:val="21"/>
              </w:rPr>
              <w:t>、電</w:t>
            </w:r>
            <w:r w:rsidR="006716EC" w:rsidRPr="002D78C0">
              <w:rPr>
                <w:rFonts w:asciiTheme="minorEastAsia" w:hAnsiTheme="minorEastAsia" w:hint="eastAsia"/>
                <w:szCs w:val="21"/>
              </w:rPr>
              <w:t>子メールで</w:t>
            </w:r>
            <w:r w:rsidR="008A66A0" w:rsidRPr="002D78C0">
              <w:rPr>
                <w:rFonts w:asciiTheme="minorEastAsia" w:hAnsiTheme="minorEastAsia" w:hint="eastAsia"/>
                <w:szCs w:val="21"/>
              </w:rPr>
              <w:t>提出</w:t>
            </w:r>
            <w:r w:rsidR="006716EC" w:rsidRPr="002D78C0">
              <w:rPr>
                <w:rFonts w:asciiTheme="minorEastAsia" w:hAnsiTheme="minorEastAsia" w:hint="eastAsia"/>
                <w:szCs w:val="21"/>
              </w:rPr>
              <w:t>する</w:t>
            </w:r>
            <w:r w:rsidR="006716EC" w:rsidRPr="0052397A">
              <w:rPr>
                <w:rFonts w:asciiTheme="minorEastAsia" w:hAnsiTheme="minorEastAsia" w:hint="eastAsia"/>
                <w:szCs w:val="21"/>
              </w:rPr>
              <w:t>こと。</w:t>
            </w:r>
          </w:p>
          <w:p w14:paraId="323BA359" w14:textId="2C954B17" w:rsidR="00901612" w:rsidRPr="002D78C0" w:rsidRDefault="00901612" w:rsidP="00621FED">
            <w:pPr>
              <w:rPr>
                <w:rFonts w:asciiTheme="minorEastAsia" w:hAnsiTheme="minorEastAsia"/>
                <w:szCs w:val="21"/>
              </w:rPr>
            </w:pPr>
            <w:r w:rsidRPr="0052397A">
              <w:rPr>
                <w:rFonts w:asciiTheme="minorEastAsia" w:hAnsiTheme="minorEastAsia" w:hint="eastAsia"/>
                <w:szCs w:val="21"/>
              </w:rPr>
              <w:t>※メールの件名は「</w:t>
            </w:r>
            <w:r w:rsidR="005A558F">
              <w:rPr>
                <w:rFonts w:asciiTheme="minorEastAsia" w:hAnsiTheme="minorEastAsia" w:hint="eastAsia"/>
                <w:szCs w:val="21"/>
              </w:rPr>
              <w:t>佐渡</w:t>
            </w:r>
            <w:r w:rsidRPr="0052397A">
              <w:rPr>
                <w:rFonts w:asciiTheme="minorEastAsia" w:hAnsiTheme="minorEastAsia" w:hint="eastAsia"/>
                <w:szCs w:val="21"/>
              </w:rPr>
              <w:t>市</w:t>
            </w:r>
            <w:r w:rsidR="0052397A" w:rsidRPr="0052397A">
              <w:rPr>
                <w:rFonts w:asciiTheme="minorEastAsia" w:hAnsiTheme="minorEastAsia" w:hint="eastAsia"/>
                <w:szCs w:val="21"/>
              </w:rPr>
              <w:t>災害関連情報集約・提供サービス整備、及び運用保守業務</w:t>
            </w:r>
            <w:r w:rsidRPr="0052397A">
              <w:rPr>
                <w:rFonts w:asciiTheme="minorEastAsia" w:hAnsiTheme="minorEastAsia" w:hint="eastAsia"/>
                <w:szCs w:val="21"/>
              </w:rPr>
              <w:t>質問書【業者名】」とすること。</w:t>
            </w:r>
          </w:p>
        </w:tc>
      </w:tr>
      <w:tr w:rsidR="00642308" w:rsidRPr="002D78C0" w14:paraId="76F0BE0B" w14:textId="77777777" w:rsidTr="002032CE">
        <w:tc>
          <w:tcPr>
            <w:tcW w:w="2977" w:type="dxa"/>
            <w:vMerge/>
          </w:tcPr>
          <w:p w14:paraId="67E182B2" w14:textId="77777777" w:rsidR="006716EC" w:rsidRPr="002D78C0" w:rsidRDefault="006716EC" w:rsidP="005237F3">
            <w:pPr>
              <w:rPr>
                <w:rFonts w:asciiTheme="minorEastAsia" w:hAnsiTheme="minorEastAsia"/>
                <w:szCs w:val="21"/>
              </w:rPr>
            </w:pPr>
          </w:p>
        </w:tc>
        <w:tc>
          <w:tcPr>
            <w:tcW w:w="2693" w:type="dxa"/>
            <w:tcBorders>
              <w:top w:val="dashSmallGap" w:sz="4" w:space="0" w:color="auto"/>
            </w:tcBorders>
          </w:tcPr>
          <w:p w14:paraId="515FC958" w14:textId="6C895326" w:rsidR="006716EC" w:rsidRPr="002D78C0" w:rsidRDefault="00CB1354" w:rsidP="005237F3">
            <w:pPr>
              <w:rPr>
                <w:rFonts w:asciiTheme="minorEastAsia" w:hAnsiTheme="minorEastAsia"/>
                <w:szCs w:val="21"/>
              </w:rPr>
            </w:pPr>
            <w:r w:rsidRPr="002D78C0">
              <w:rPr>
                <w:rFonts w:asciiTheme="minorEastAsia" w:hAnsiTheme="minorEastAsia" w:hint="eastAsia"/>
                <w:szCs w:val="21"/>
              </w:rPr>
              <w:t>令和</w:t>
            </w:r>
            <w:r w:rsidR="00DC7FFC">
              <w:rPr>
                <w:rFonts w:asciiTheme="minorEastAsia" w:hAnsiTheme="minorEastAsia" w:hint="eastAsia"/>
                <w:szCs w:val="21"/>
              </w:rPr>
              <w:t>6</w:t>
            </w:r>
            <w:r w:rsidRPr="002D78C0">
              <w:rPr>
                <w:rFonts w:asciiTheme="minorEastAsia" w:hAnsiTheme="minorEastAsia" w:hint="eastAsia"/>
                <w:szCs w:val="21"/>
              </w:rPr>
              <w:t>年</w:t>
            </w:r>
            <w:r w:rsidR="00DC7FFC">
              <w:rPr>
                <w:rFonts w:asciiTheme="minorEastAsia" w:hAnsiTheme="minorEastAsia" w:hint="eastAsia"/>
                <w:szCs w:val="21"/>
              </w:rPr>
              <w:t>5</w:t>
            </w:r>
            <w:r w:rsidR="007569A0" w:rsidRPr="002D78C0">
              <w:rPr>
                <w:rFonts w:asciiTheme="minorEastAsia" w:hAnsiTheme="minorEastAsia" w:hint="eastAsia"/>
                <w:szCs w:val="21"/>
              </w:rPr>
              <w:t>月</w:t>
            </w:r>
            <w:r w:rsidR="00DC7FFC">
              <w:rPr>
                <w:rFonts w:asciiTheme="minorEastAsia" w:hAnsiTheme="minorEastAsia" w:hint="eastAsia"/>
                <w:szCs w:val="21"/>
              </w:rPr>
              <w:t>2</w:t>
            </w:r>
            <w:r w:rsidR="003A54BC">
              <w:rPr>
                <w:rFonts w:asciiTheme="minorEastAsia" w:hAnsiTheme="minorEastAsia" w:hint="eastAsia"/>
                <w:szCs w:val="21"/>
              </w:rPr>
              <w:t>0</w:t>
            </w:r>
            <w:r w:rsidR="004044A3" w:rsidRPr="002D78C0">
              <w:rPr>
                <w:rFonts w:asciiTheme="minorEastAsia" w:hAnsiTheme="minorEastAsia" w:hint="eastAsia"/>
                <w:szCs w:val="21"/>
              </w:rPr>
              <w:t>日</w:t>
            </w:r>
            <w:r w:rsidR="007569A0" w:rsidRPr="002D78C0">
              <w:rPr>
                <w:rFonts w:asciiTheme="minorEastAsia" w:hAnsiTheme="minorEastAsia" w:hint="eastAsia"/>
                <w:szCs w:val="21"/>
              </w:rPr>
              <w:t>（</w:t>
            </w:r>
            <w:r w:rsidR="003A54BC">
              <w:rPr>
                <w:rFonts w:asciiTheme="minorEastAsia" w:hAnsiTheme="minorEastAsia" w:hint="eastAsia"/>
                <w:szCs w:val="21"/>
              </w:rPr>
              <w:t>月</w:t>
            </w:r>
            <w:r w:rsidRPr="002D78C0">
              <w:rPr>
                <w:rFonts w:asciiTheme="minorEastAsia" w:hAnsiTheme="minorEastAsia" w:hint="eastAsia"/>
                <w:szCs w:val="21"/>
              </w:rPr>
              <w:t>）</w:t>
            </w:r>
          </w:p>
          <w:p w14:paraId="62BC1746" w14:textId="03964FFD" w:rsidR="006716EC" w:rsidRPr="002D78C0" w:rsidRDefault="007E72E9" w:rsidP="004B48B1">
            <w:pPr>
              <w:rPr>
                <w:rFonts w:asciiTheme="minorEastAsia" w:hAnsiTheme="minorEastAsia"/>
                <w:szCs w:val="21"/>
              </w:rPr>
            </w:pPr>
            <w:r w:rsidRPr="002D78C0">
              <w:rPr>
                <w:rFonts w:asciiTheme="minorEastAsia" w:hAnsiTheme="minorEastAsia"/>
                <w:szCs w:val="21"/>
              </w:rPr>
              <w:t>17</w:t>
            </w:r>
            <w:r w:rsidR="006716EC" w:rsidRPr="002D78C0">
              <w:rPr>
                <w:rFonts w:asciiTheme="minorEastAsia" w:hAnsiTheme="minorEastAsia" w:hint="eastAsia"/>
                <w:szCs w:val="21"/>
              </w:rPr>
              <w:t>時</w:t>
            </w:r>
            <w:r w:rsidRPr="002D78C0">
              <w:rPr>
                <w:rFonts w:asciiTheme="minorEastAsia" w:hAnsiTheme="minorEastAsia"/>
                <w:szCs w:val="21"/>
              </w:rPr>
              <w:t>00</w:t>
            </w:r>
            <w:r w:rsidRPr="002D78C0">
              <w:rPr>
                <w:rFonts w:asciiTheme="minorEastAsia" w:hAnsiTheme="minorEastAsia" w:hint="eastAsia"/>
                <w:szCs w:val="21"/>
              </w:rPr>
              <w:t>分</w:t>
            </w:r>
            <w:r w:rsidR="006716EC" w:rsidRPr="002D78C0">
              <w:rPr>
                <w:rFonts w:asciiTheme="minorEastAsia" w:hAnsiTheme="minorEastAsia" w:hint="eastAsia"/>
                <w:szCs w:val="21"/>
              </w:rPr>
              <w:t>を目処に回答</w:t>
            </w:r>
          </w:p>
        </w:tc>
        <w:tc>
          <w:tcPr>
            <w:tcW w:w="3402" w:type="dxa"/>
            <w:tcBorders>
              <w:top w:val="dashSmallGap" w:sz="4" w:space="0" w:color="auto"/>
            </w:tcBorders>
          </w:tcPr>
          <w:p w14:paraId="64D5BE41" w14:textId="3D380D8E" w:rsidR="006716EC" w:rsidRPr="002D78C0" w:rsidRDefault="002032CE" w:rsidP="005237F3">
            <w:pPr>
              <w:rPr>
                <w:rFonts w:asciiTheme="minorEastAsia" w:hAnsiTheme="minorEastAsia"/>
                <w:szCs w:val="21"/>
              </w:rPr>
            </w:pPr>
            <w:r w:rsidRPr="002D78C0">
              <w:rPr>
                <w:rFonts w:asciiTheme="minorEastAsia" w:hAnsiTheme="minorEastAsia" w:hint="eastAsia"/>
                <w:szCs w:val="21"/>
              </w:rPr>
              <w:t>全</w:t>
            </w:r>
            <w:r w:rsidR="006716EC" w:rsidRPr="002D78C0">
              <w:rPr>
                <w:rFonts w:asciiTheme="minorEastAsia" w:hAnsiTheme="minorEastAsia" w:hint="eastAsia"/>
                <w:szCs w:val="21"/>
              </w:rPr>
              <w:t>参加事業者に電子メールで回答</w:t>
            </w:r>
          </w:p>
        </w:tc>
      </w:tr>
      <w:tr w:rsidR="00642308" w:rsidRPr="002D78C0" w14:paraId="3BA6AD6D" w14:textId="77777777" w:rsidTr="002032CE">
        <w:trPr>
          <w:trHeight w:val="735"/>
        </w:trPr>
        <w:tc>
          <w:tcPr>
            <w:tcW w:w="2977" w:type="dxa"/>
          </w:tcPr>
          <w:p w14:paraId="6D995CA8" w14:textId="77777777" w:rsidR="00630047" w:rsidRPr="002D78C0" w:rsidRDefault="002032CE" w:rsidP="005237F3">
            <w:pPr>
              <w:rPr>
                <w:rFonts w:asciiTheme="minorEastAsia" w:hAnsiTheme="minorEastAsia"/>
                <w:szCs w:val="21"/>
              </w:rPr>
            </w:pPr>
            <w:r w:rsidRPr="002D78C0">
              <w:rPr>
                <w:rFonts w:asciiTheme="minorEastAsia" w:hAnsiTheme="minorEastAsia" w:hint="eastAsia"/>
                <w:szCs w:val="21"/>
              </w:rPr>
              <w:t>提案書類等提出期限</w:t>
            </w:r>
          </w:p>
          <w:p w14:paraId="221FDAB8" w14:textId="7D7FD298" w:rsidR="002032CE" w:rsidRPr="002D78C0" w:rsidRDefault="002032CE" w:rsidP="005237F3">
            <w:pPr>
              <w:rPr>
                <w:rFonts w:asciiTheme="minorEastAsia" w:hAnsiTheme="minorEastAsia"/>
                <w:szCs w:val="21"/>
              </w:rPr>
            </w:pPr>
            <w:r w:rsidRPr="002D78C0">
              <w:rPr>
                <w:rFonts w:asciiTheme="minorEastAsia" w:hAnsiTheme="minorEastAsia" w:hint="eastAsia"/>
                <w:szCs w:val="21"/>
              </w:rPr>
              <w:t>（１）提出書類の（</w:t>
            </w:r>
            <w:r w:rsidR="00CB4B8D">
              <w:rPr>
                <w:rFonts w:asciiTheme="minorEastAsia" w:hAnsiTheme="minorEastAsia" w:hint="eastAsia"/>
                <w:szCs w:val="21"/>
              </w:rPr>
              <w:t>カ</w:t>
            </w:r>
            <w:r w:rsidRPr="002D78C0">
              <w:rPr>
                <w:rFonts w:asciiTheme="minorEastAsia" w:hAnsiTheme="minorEastAsia" w:hint="eastAsia"/>
                <w:szCs w:val="21"/>
              </w:rPr>
              <w:t>）～（</w:t>
            </w:r>
            <w:r w:rsidR="00CB4B8D">
              <w:rPr>
                <w:rFonts w:asciiTheme="minorEastAsia" w:hAnsiTheme="minorEastAsia" w:hint="eastAsia"/>
                <w:szCs w:val="21"/>
              </w:rPr>
              <w:t>キ</w:t>
            </w:r>
            <w:r w:rsidRPr="002D78C0">
              <w:rPr>
                <w:rFonts w:asciiTheme="minorEastAsia" w:hAnsiTheme="minorEastAsia" w:hint="eastAsia"/>
                <w:szCs w:val="21"/>
              </w:rPr>
              <w:t>）</w:t>
            </w:r>
          </w:p>
        </w:tc>
        <w:tc>
          <w:tcPr>
            <w:tcW w:w="2693" w:type="dxa"/>
          </w:tcPr>
          <w:p w14:paraId="224B7A6C" w14:textId="7852B44B" w:rsidR="00630047" w:rsidRPr="002D78C0" w:rsidRDefault="00630047" w:rsidP="00621FED">
            <w:pPr>
              <w:rPr>
                <w:rFonts w:asciiTheme="minorEastAsia" w:hAnsiTheme="minorEastAsia"/>
                <w:szCs w:val="21"/>
              </w:rPr>
            </w:pPr>
            <w:r w:rsidRPr="002D78C0">
              <w:rPr>
                <w:rFonts w:asciiTheme="minorEastAsia" w:hAnsiTheme="minorEastAsia" w:hint="eastAsia"/>
                <w:szCs w:val="21"/>
              </w:rPr>
              <w:t>令和</w:t>
            </w:r>
            <w:r w:rsidR="00184B56">
              <w:rPr>
                <w:rFonts w:asciiTheme="minorEastAsia" w:hAnsiTheme="minorEastAsia" w:hint="eastAsia"/>
                <w:szCs w:val="21"/>
              </w:rPr>
              <w:t>6</w:t>
            </w:r>
            <w:r w:rsidRPr="002D78C0">
              <w:rPr>
                <w:rFonts w:asciiTheme="minorEastAsia" w:hAnsiTheme="minorEastAsia" w:hint="eastAsia"/>
                <w:szCs w:val="21"/>
              </w:rPr>
              <w:t>年</w:t>
            </w:r>
            <w:r w:rsidR="00184B56">
              <w:rPr>
                <w:rFonts w:asciiTheme="minorEastAsia" w:hAnsiTheme="minorEastAsia" w:hint="eastAsia"/>
                <w:szCs w:val="21"/>
              </w:rPr>
              <w:t>5</w:t>
            </w:r>
            <w:r w:rsidRPr="002D78C0">
              <w:rPr>
                <w:rFonts w:asciiTheme="minorEastAsia" w:hAnsiTheme="minorEastAsia" w:hint="eastAsia"/>
                <w:szCs w:val="21"/>
              </w:rPr>
              <w:t>月</w:t>
            </w:r>
            <w:r w:rsidR="00184B56">
              <w:rPr>
                <w:rFonts w:asciiTheme="minorEastAsia" w:hAnsiTheme="minorEastAsia" w:hint="eastAsia"/>
                <w:szCs w:val="21"/>
              </w:rPr>
              <w:t>2</w:t>
            </w:r>
            <w:r w:rsidR="003A54BC">
              <w:rPr>
                <w:rFonts w:asciiTheme="minorEastAsia" w:hAnsiTheme="minorEastAsia" w:hint="eastAsia"/>
                <w:szCs w:val="21"/>
              </w:rPr>
              <w:t>7</w:t>
            </w:r>
            <w:r w:rsidRPr="002D78C0">
              <w:rPr>
                <w:rFonts w:asciiTheme="minorEastAsia" w:hAnsiTheme="minorEastAsia" w:hint="eastAsia"/>
                <w:szCs w:val="21"/>
              </w:rPr>
              <w:t>日（</w:t>
            </w:r>
            <w:r w:rsidR="003A54BC">
              <w:rPr>
                <w:rFonts w:asciiTheme="minorEastAsia" w:hAnsiTheme="minorEastAsia" w:hint="eastAsia"/>
                <w:szCs w:val="21"/>
              </w:rPr>
              <w:t>月</w:t>
            </w:r>
            <w:r w:rsidRPr="002D78C0">
              <w:rPr>
                <w:rFonts w:asciiTheme="minorEastAsia" w:hAnsiTheme="minorEastAsia" w:hint="eastAsia"/>
                <w:szCs w:val="21"/>
              </w:rPr>
              <w:t>）</w:t>
            </w:r>
          </w:p>
          <w:p w14:paraId="3B16923F" w14:textId="47543914" w:rsidR="00630047" w:rsidRPr="002D78C0" w:rsidRDefault="00684A31" w:rsidP="00621FED">
            <w:pPr>
              <w:rPr>
                <w:rFonts w:asciiTheme="minorEastAsia" w:hAnsiTheme="minorEastAsia"/>
                <w:szCs w:val="21"/>
              </w:rPr>
            </w:pPr>
            <w:r w:rsidRPr="002D78C0">
              <w:rPr>
                <w:rFonts w:asciiTheme="minorEastAsia" w:hAnsiTheme="minorEastAsia"/>
                <w:szCs w:val="21"/>
              </w:rPr>
              <w:t>17</w:t>
            </w:r>
            <w:r w:rsidR="00630047" w:rsidRPr="002D78C0">
              <w:rPr>
                <w:rFonts w:asciiTheme="minorEastAsia" w:hAnsiTheme="minorEastAsia" w:hint="eastAsia"/>
                <w:szCs w:val="21"/>
              </w:rPr>
              <w:t>時</w:t>
            </w:r>
            <w:r w:rsidRPr="002D78C0">
              <w:rPr>
                <w:rFonts w:asciiTheme="minorEastAsia" w:hAnsiTheme="minorEastAsia"/>
                <w:szCs w:val="21"/>
              </w:rPr>
              <w:t>00</w:t>
            </w:r>
            <w:r w:rsidR="00630047" w:rsidRPr="002D78C0">
              <w:rPr>
                <w:rFonts w:asciiTheme="minorEastAsia" w:hAnsiTheme="minorEastAsia" w:hint="eastAsia"/>
                <w:szCs w:val="21"/>
              </w:rPr>
              <w:t>分</w:t>
            </w:r>
          </w:p>
        </w:tc>
        <w:tc>
          <w:tcPr>
            <w:tcW w:w="3402" w:type="dxa"/>
          </w:tcPr>
          <w:p w14:paraId="6BF546B6" w14:textId="280EADFC" w:rsidR="00630047" w:rsidRPr="002D78C0" w:rsidRDefault="0098394C" w:rsidP="005237F3">
            <w:pPr>
              <w:rPr>
                <w:rFonts w:asciiTheme="minorEastAsia" w:hAnsiTheme="minorEastAsia"/>
                <w:szCs w:val="21"/>
              </w:rPr>
            </w:pPr>
            <w:r w:rsidRPr="000565C0">
              <w:rPr>
                <w:rFonts w:asciiTheme="minorEastAsia" w:hAnsiTheme="minorEastAsia" w:hint="eastAsia"/>
                <w:szCs w:val="21"/>
              </w:rPr>
              <w:t>本市が発行する「ファイル交換サービス」に資料格納を依頼する。</w:t>
            </w:r>
            <w:r w:rsidRPr="000565C0">
              <w:rPr>
                <w:rFonts w:asciiTheme="minorEastAsia" w:hAnsiTheme="minorEastAsia" w:hint="eastAsia"/>
                <w:szCs w:val="21"/>
                <w:u w:val="single"/>
              </w:rPr>
              <w:t>電話連絡の</w:t>
            </w:r>
            <w:r w:rsidR="00BA41A4" w:rsidRPr="000565C0">
              <w:rPr>
                <w:rFonts w:asciiTheme="minorEastAsia" w:hAnsiTheme="minorEastAsia" w:hint="eastAsia"/>
                <w:szCs w:val="21"/>
                <w:u w:val="single"/>
              </w:rPr>
              <w:t>うえ</w:t>
            </w:r>
            <w:r w:rsidRPr="000565C0">
              <w:rPr>
                <w:rFonts w:asciiTheme="minorEastAsia" w:hAnsiTheme="minorEastAsia" w:hint="eastAsia"/>
                <w:szCs w:val="21"/>
              </w:rPr>
              <w:t>、電子データを格納すること。</w:t>
            </w:r>
          </w:p>
        </w:tc>
      </w:tr>
      <w:tr w:rsidR="00642308" w:rsidRPr="002D78C0" w14:paraId="47E8F125" w14:textId="77777777" w:rsidTr="002032CE">
        <w:trPr>
          <w:trHeight w:val="735"/>
        </w:trPr>
        <w:tc>
          <w:tcPr>
            <w:tcW w:w="2977" w:type="dxa"/>
          </w:tcPr>
          <w:p w14:paraId="7557B5E7" w14:textId="024236D8" w:rsidR="008F6142" w:rsidRPr="002D78C0" w:rsidRDefault="008F6142" w:rsidP="006C7E99">
            <w:pPr>
              <w:rPr>
                <w:rFonts w:asciiTheme="minorEastAsia" w:hAnsiTheme="minorEastAsia"/>
                <w:szCs w:val="21"/>
              </w:rPr>
            </w:pPr>
            <w:r w:rsidRPr="002D78C0">
              <w:rPr>
                <w:rFonts w:asciiTheme="minorEastAsia" w:hAnsiTheme="minorEastAsia" w:hint="eastAsia"/>
                <w:szCs w:val="21"/>
              </w:rPr>
              <w:t>プレゼンテーション</w:t>
            </w:r>
          </w:p>
        </w:tc>
        <w:tc>
          <w:tcPr>
            <w:tcW w:w="2693" w:type="dxa"/>
          </w:tcPr>
          <w:p w14:paraId="256FFADE" w14:textId="0BB1D437" w:rsidR="008F6142" w:rsidRPr="002D78C0" w:rsidRDefault="008F6142" w:rsidP="008F6142">
            <w:pPr>
              <w:rPr>
                <w:rFonts w:asciiTheme="minorEastAsia" w:hAnsiTheme="minorEastAsia"/>
                <w:szCs w:val="21"/>
              </w:rPr>
            </w:pPr>
            <w:r w:rsidRPr="002D78C0">
              <w:rPr>
                <w:rFonts w:asciiTheme="minorEastAsia" w:hAnsiTheme="minorEastAsia" w:hint="eastAsia"/>
                <w:szCs w:val="21"/>
              </w:rPr>
              <w:t>令和</w:t>
            </w:r>
            <w:r w:rsidR="00184B56">
              <w:rPr>
                <w:rFonts w:asciiTheme="minorEastAsia" w:hAnsiTheme="minorEastAsia" w:hint="eastAsia"/>
                <w:szCs w:val="21"/>
              </w:rPr>
              <w:t>6</w:t>
            </w:r>
            <w:r w:rsidRPr="002D78C0">
              <w:rPr>
                <w:rFonts w:asciiTheme="minorEastAsia" w:hAnsiTheme="minorEastAsia" w:hint="eastAsia"/>
                <w:szCs w:val="21"/>
              </w:rPr>
              <w:t>年</w:t>
            </w:r>
            <w:r w:rsidR="002771D1">
              <w:rPr>
                <w:rFonts w:asciiTheme="minorEastAsia" w:hAnsiTheme="minorEastAsia" w:hint="eastAsia"/>
                <w:szCs w:val="21"/>
              </w:rPr>
              <w:t>5</w:t>
            </w:r>
            <w:r w:rsidRPr="002D78C0">
              <w:rPr>
                <w:rFonts w:asciiTheme="minorEastAsia" w:hAnsiTheme="minorEastAsia" w:hint="eastAsia"/>
                <w:szCs w:val="21"/>
              </w:rPr>
              <w:t>月</w:t>
            </w:r>
            <w:r w:rsidR="002417CA">
              <w:rPr>
                <w:rFonts w:asciiTheme="minorEastAsia" w:hAnsiTheme="minorEastAsia" w:hint="eastAsia"/>
                <w:szCs w:val="21"/>
              </w:rPr>
              <w:t>30</w:t>
            </w:r>
            <w:r w:rsidRPr="002D78C0">
              <w:rPr>
                <w:rFonts w:asciiTheme="minorEastAsia" w:hAnsiTheme="minorEastAsia" w:hint="eastAsia"/>
                <w:szCs w:val="21"/>
              </w:rPr>
              <w:t>日（</w:t>
            </w:r>
            <w:r w:rsidR="002417CA">
              <w:rPr>
                <w:rFonts w:asciiTheme="minorEastAsia" w:hAnsiTheme="minorEastAsia" w:hint="eastAsia"/>
                <w:szCs w:val="21"/>
              </w:rPr>
              <w:t>木</w:t>
            </w:r>
            <w:r w:rsidRPr="002D78C0">
              <w:rPr>
                <w:rFonts w:asciiTheme="minorEastAsia" w:hAnsiTheme="minorEastAsia" w:hint="eastAsia"/>
                <w:szCs w:val="21"/>
              </w:rPr>
              <w:t>）</w:t>
            </w:r>
          </w:p>
          <w:p w14:paraId="40EA583A" w14:textId="74B749A0" w:rsidR="008F6142" w:rsidRPr="002D78C0" w:rsidRDefault="00E91F00" w:rsidP="006C7E99">
            <w:pPr>
              <w:rPr>
                <w:rFonts w:asciiTheme="minorEastAsia" w:hAnsiTheme="minorEastAsia"/>
                <w:szCs w:val="21"/>
              </w:rPr>
            </w:pPr>
            <w:r w:rsidRPr="002D78C0">
              <w:rPr>
                <w:rFonts w:asciiTheme="minorEastAsia" w:hAnsiTheme="minorEastAsia"/>
                <w:szCs w:val="21"/>
              </w:rPr>
              <w:t>13</w:t>
            </w:r>
            <w:r w:rsidRPr="002D78C0">
              <w:rPr>
                <w:rFonts w:asciiTheme="minorEastAsia" w:hAnsiTheme="minorEastAsia" w:hint="eastAsia"/>
                <w:szCs w:val="21"/>
              </w:rPr>
              <w:t>時10分～</w:t>
            </w:r>
            <w:r w:rsidR="002032CE" w:rsidRPr="002D78C0">
              <w:rPr>
                <w:rFonts w:asciiTheme="minorEastAsia" w:hAnsiTheme="minorEastAsia" w:hint="eastAsia"/>
                <w:szCs w:val="21"/>
              </w:rPr>
              <w:t>（予定）</w:t>
            </w:r>
          </w:p>
        </w:tc>
        <w:tc>
          <w:tcPr>
            <w:tcW w:w="3402" w:type="dxa"/>
          </w:tcPr>
          <w:p w14:paraId="41AB00BF" w14:textId="79E12DC6" w:rsidR="008F6142" w:rsidRPr="002D78C0" w:rsidRDefault="008F6142" w:rsidP="006C7E99">
            <w:pPr>
              <w:rPr>
                <w:rFonts w:asciiTheme="minorEastAsia" w:hAnsiTheme="minorEastAsia"/>
                <w:szCs w:val="21"/>
              </w:rPr>
            </w:pPr>
            <w:r w:rsidRPr="002D78C0">
              <w:rPr>
                <w:rFonts w:asciiTheme="minorEastAsia" w:hAnsiTheme="minorEastAsia" w:hint="eastAsia"/>
                <w:szCs w:val="21"/>
              </w:rPr>
              <w:t>持ち時間各社</w:t>
            </w:r>
            <w:r w:rsidR="00CB4B8D">
              <w:rPr>
                <w:rFonts w:asciiTheme="minorEastAsia" w:hAnsiTheme="minorEastAsia" w:hint="eastAsia"/>
                <w:szCs w:val="21"/>
              </w:rPr>
              <w:t>30分</w:t>
            </w:r>
            <w:r w:rsidR="00630047" w:rsidRPr="002D78C0">
              <w:rPr>
                <w:rFonts w:asciiTheme="minorEastAsia" w:hAnsiTheme="minorEastAsia" w:hint="eastAsia"/>
                <w:szCs w:val="21"/>
              </w:rPr>
              <w:t>程度</w:t>
            </w:r>
          </w:p>
          <w:p w14:paraId="794785E7" w14:textId="332DC9AA" w:rsidR="00C41E72" w:rsidRPr="002D78C0" w:rsidRDefault="00C41E72" w:rsidP="006C7E99">
            <w:pPr>
              <w:rPr>
                <w:rFonts w:asciiTheme="minorEastAsia" w:hAnsiTheme="minorEastAsia"/>
                <w:szCs w:val="21"/>
              </w:rPr>
            </w:pPr>
            <w:r w:rsidRPr="002D78C0">
              <w:rPr>
                <w:rFonts w:asciiTheme="minorEastAsia" w:hAnsiTheme="minorEastAsia" w:hint="eastAsia"/>
                <w:szCs w:val="21"/>
              </w:rPr>
              <w:t>プレゼンテーション</w:t>
            </w:r>
            <w:r w:rsidR="00E91F00" w:rsidRPr="002D78C0">
              <w:rPr>
                <w:rFonts w:asciiTheme="minorEastAsia" w:hAnsiTheme="minorEastAsia" w:hint="eastAsia"/>
                <w:szCs w:val="21"/>
              </w:rPr>
              <w:t>は</w:t>
            </w:r>
            <w:r w:rsidR="000565C0">
              <w:rPr>
                <w:rFonts w:asciiTheme="minorEastAsia" w:hAnsiTheme="minorEastAsia" w:hint="eastAsia"/>
                <w:szCs w:val="21"/>
              </w:rPr>
              <w:t>現地開催を基本と</w:t>
            </w:r>
            <w:r w:rsidR="00E91F00" w:rsidRPr="002D78C0">
              <w:rPr>
                <w:rFonts w:asciiTheme="minorEastAsia" w:hAnsiTheme="minorEastAsia" w:hint="eastAsia"/>
                <w:szCs w:val="21"/>
              </w:rPr>
              <w:t>し、</w:t>
            </w:r>
            <w:r w:rsidRPr="002D78C0">
              <w:rPr>
                <w:rFonts w:asciiTheme="minorEastAsia" w:hAnsiTheme="minorEastAsia" w:hint="eastAsia"/>
                <w:szCs w:val="21"/>
              </w:rPr>
              <w:t>詳細は別途案内する。</w:t>
            </w:r>
          </w:p>
        </w:tc>
      </w:tr>
      <w:tr w:rsidR="00642308" w:rsidRPr="002D78C0" w14:paraId="70AC61DD" w14:textId="77777777" w:rsidTr="002032CE">
        <w:trPr>
          <w:trHeight w:val="412"/>
        </w:trPr>
        <w:tc>
          <w:tcPr>
            <w:tcW w:w="2977" w:type="dxa"/>
          </w:tcPr>
          <w:p w14:paraId="6C936644" w14:textId="77777777" w:rsidR="006C7E99" w:rsidRPr="002D78C0" w:rsidRDefault="006C7E99" w:rsidP="006C7E99">
            <w:pPr>
              <w:rPr>
                <w:rFonts w:asciiTheme="minorEastAsia" w:hAnsiTheme="minorEastAsia"/>
                <w:szCs w:val="21"/>
              </w:rPr>
            </w:pPr>
            <w:r w:rsidRPr="002D78C0">
              <w:rPr>
                <w:rFonts w:asciiTheme="minorEastAsia" w:hAnsiTheme="minorEastAsia" w:hint="eastAsia"/>
                <w:szCs w:val="21"/>
              </w:rPr>
              <w:t>審査結果</w:t>
            </w:r>
          </w:p>
        </w:tc>
        <w:tc>
          <w:tcPr>
            <w:tcW w:w="2693" w:type="dxa"/>
          </w:tcPr>
          <w:p w14:paraId="6DC734CA" w14:textId="7C3241B1" w:rsidR="006C7E99" w:rsidRPr="002D78C0" w:rsidRDefault="006C7E99" w:rsidP="006C7E99">
            <w:pPr>
              <w:rPr>
                <w:rFonts w:asciiTheme="minorEastAsia" w:hAnsiTheme="minorEastAsia"/>
                <w:szCs w:val="21"/>
              </w:rPr>
            </w:pPr>
            <w:r w:rsidRPr="002D78C0">
              <w:rPr>
                <w:rFonts w:asciiTheme="minorEastAsia" w:hAnsiTheme="minorEastAsia" w:hint="eastAsia"/>
                <w:szCs w:val="21"/>
              </w:rPr>
              <w:t>令和</w:t>
            </w:r>
            <w:r w:rsidR="008F681D">
              <w:rPr>
                <w:rFonts w:asciiTheme="minorEastAsia" w:hAnsiTheme="minorEastAsia" w:hint="eastAsia"/>
                <w:szCs w:val="21"/>
              </w:rPr>
              <w:t>6</w:t>
            </w:r>
            <w:r w:rsidRPr="002D78C0">
              <w:rPr>
                <w:rFonts w:asciiTheme="minorEastAsia" w:hAnsiTheme="minorEastAsia" w:hint="eastAsia"/>
                <w:szCs w:val="21"/>
              </w:rPr>
              <w:t>年</w:t>
            </w:r>
            <w:r w:rsidR="008F681D">
              <w:rPr>
                <w:rFonts w:asciiTheme="minorEastAsia" w:hAnsiTheme="minorEastAsia" w:hint="eastAsia"/>
                <w:szCs w:val="21"/>
              </w:rPr>
              <w:t>6</w:t>
            </w:r>
            <w:r w:rsidRPr="002D78C0">
              <w:rPr>
                <w:rFonts w:asciiTheme="minorEastAsia" w:hAnsiTheme="minorEastAsia" w:hint="eastAsia"/>
                <w:szCs w:val="21"/>
              </w:rPr>
              <w:t>月</w:t>
            </w:r>
            <w:r w:rsidR="00483679" w:rsidRPr="002D78C0">
              <w:rPr>
                <w:rFonts w:asciiTheme="minorEastAsia" w:hAnsiTheme="minorEastAsia" w:hint="eastAsia"/>
                <w:szCs w:val="21"/>
              </w:rPr>
              <w:t>初旬</w:t>
            </w:r>
          </w:p>
        </w:tc>
        <w:tc>
          <w:tcPr>
            <w:tcW w:w="3402" w:type="dxa"/>
          </w:tcPr>
          <w:p w14:paraId="0E410D6A" w14:textId="4C3E2239" w:rsidR="006C7E99" w:rsidRPr="002D78C0" w:rsidRDefault="00EC4404" w:rsidP="006C7E99">
            <w:pPr>
              <w:rPr>
                <w:rFonts w:asciiTheme="minorEastAsia" w:hAnsiTheme="minorEastAsia"/>
                <w:szCs w:val="21"/>
              </w:rPr>
            </w:pPr>
            <w:r w:rsidRPr="002D78C0">
              <w:rPr>
                <w:rFonts w:asciiTheme="minorEastAsia" w:hAnsiTheme="minorEastAsia" w:hint="eastAsia"/>
                <w:szCs w:val="21"/>
              </w:rPr>
              <w:t>電子メールで通知</w:t>
            </w:r>
          </w:p>
        </w:tc>
      </w:tr>
    </w:tbl>
    <w:p w14:paraId="473EDB99" w14:textId="3FFD9107" w:rsidR="00B165EF" w:rsidRPr="002D78C0" w:rsidRDefault="00B165EF" w:rsidP="003B6B0A">
      <w:pPr>
        <w:rPr>
          <w:rFonts w:asciiTheme="minorEastAsia" w:hAnsiTheme="minorEastAsia"/>
          <w:szCs w:val="21"/>
        </w:rPr>
      </w:pPr>
    </w:p>
    <w:p w14:paraId="20334AA2" w14:textId="2428BEAB" w:rsidR="003B6B0A" w:rsidRPr="002D78C0" w:rsidRDefault="003B6B0A" w:rsidP="003B6B0A">
      <w:pPr>
        <w:rPr>
          <w:rFonts w:asciiTheme="minorEastAsia" w:hAnsiTheme="minorEastAsia"/>
          <w:szCs w:val="21"/>
        </w:rPr>
      </w:pPr>
      <w:r w:rsidRPr="002D78C0">
        <w:rPr>
          <w:rFonts w:asciiTheme="minorEastAsia" w:hAnsiTheme="minorEastAsia" w:hint="eastAsia"/>
          <w:szCs w:val="21"/>
        </w:rPr>
        <w:t>（３）</w:t>
      </w:r>
      <w:r w:rsidR="00C4656A" w:rsidRPr="002D78C0">
        <w:rPr>
          <w:rFonts w:asciiTheme="minorEastAsia" w:hAnsiTheme="minorEastAsia" w:hint="eastAsia"/>
          <w:szCs w:val="21"/>
        </w:rPr>
        <w:t>提出先・</w:t>
      </w:r>
      <w:r w:rsidRPr="002D78C0">
        <w:rPr>
          <w:rFonts w:asciiTheme="minorEastAsia" w:hAnsiTheme="minorEastAsia" w:hint="eastAsia"/>
          <w:szCs w:val="21"/>
        </w:rPr>
        <w:t>担当連絡先</w:t>
      </w:r>
    </w:p>
    <w:p w14:paraId="06016A15" w14:textId="759B2318" w:rsidR="00DE24CA" w:rsidRPr="002D78C0" w:rsidRDefault="00C4656A" w:rsidP="00DE24CA">
      <w:pPr>
        <w:ind w:left="840" w:hangingChars="400" w:hanging="840"/>
        <w:rPr>
          <w:rFonts w:asciiTheme="minorEastAsia" w:hAnsiTheme="minorEastAsia"/>
          <w:szCs w:val="21"/>
        </w:rPr>
      </w:pPr>
      <w:r w:rsidRPr="002D78C0">
        <w:rPr>
          <w:rFonts w:asciiTheme="minorEastAsia" w:hAnsiTheme="minorEastAsia" w:hint="eastAsia"/>
          <w:szCs w:val="21"/>
        </w:rPr>
        <w:t xml:space="preserve">　　　　</w:t>
      </w:r>
      <w:r w:rsidR="00DE24CA" w:rsidRPr="002D78C0">
        <w:rPr>
          <w:rFonts w:asciiTheme="minorEastAsia" w:hAnsiTheme="minorEastAsia" w:hint="eastAsia"/>
          <w:szCs w:val="21"/>
        </w:rPr>
        <w:t>〒</w:t>
      </w:r>
      <w:r w:rsidR="00151A3F">
        <w:rPr>
          <w:rFonts w:asciiTheme="minorEastAsia" w:hAnsiTheme="minorEastAsia" w:hint="eastAsia"/>
          <w:szCs w:val="21"/>
        </w:rPr>
        <w:t>952</w:t>
      </w:r>
      <w:r w:rsidR="00BB4E91" w:rsidRPr="002D78C0">
        <w:rPr>
          <w:rFonts w:asciiTheme="minorEastAsia" w:hAnsiTheme="minorEastAsia"/>
          <w:szCs w:val="21"/>
        </w:rPr>
        <w:t>-</w:t>
      </w:r>
      <w:r w:rsidR="00151A3F">
        <w:rPr>
          <w:rFonts w:asciiTheme="minorEastAsia" w:hAnsiTheme="minorEastAsia" w:hint="eastAsia"/>
          <w:szCs w:val="21"/>
        </w:rPr>
        <w:t>1292</w:t>
      </w:r>
      <w:r w:rsidR="004A33B2" w:rsidRPr="002D78C0">
        <w:rPr>
          <w:rFonts w:asciiTheme="minorEastAsia" w:hAnsiTheme="minorEastAsia" w:hint="eastAsia"/>
          <w:szCs w:val="21"/>
        </w:rPr>
        <w:t xml:space="preserve">　</w:t>
      </w:r>
      <w:r w:rsidR="00151A3F">
        <w:rPr>
          <w:rFonts w:asciiTheme="minorEastAsia" w:hAnsiTheme="minorEastAsia" w:hint="eastAsia"/>
          <w:szCs w:val="21"/>
        </w:rPr>
        <w:t>新潟</w:t>
      </w:r>
      <w:r w:rsidR="004A33B2" w:rsidRPr="002D78C0">
        <w:rPr>
          <w:rFonts w:asciiTheme="minorEastAsia" w:hAnsiTheme="minorEastAsia" w:hint="eastAsia"/>
          <w:szCs w:val="21"/>
        </w:rPr>
        <w:t>県</w:t>
      </w:r>
      <w:r w:rsidR="00151A3F">
        <w:rPr>
          <w:rFonts w:asciiTheme="minorEastAsia" w:hAnsiTheme="minorEastAsia" w:hint="eastAsia"/>
          <w:szCs w:val="21"/>
        </w:rPr>
        <w:t>佐渡</w:t>
      </w:r>
      <w:r w:rsidR="004044A3" w:rsidRPr="002D78C0">
        <w:rPr>
          <w:rFonts w:asciiTheme="minorEastAsia" w:hAnsiTheme="minorEastAsia" w:hint="eastAsia"/>
          <w:szCs w:val="21"/>
        </w:rPr>
        <w:t>市</w:t>
      </w:r>
      <w:r w:rsidR="00151A3F">
        <w:rPr>
          <w:rFonts w:asciiTheme="minorEastAsia" w:hAnsiTheme="minorEastAsia" w:hint="eastAsia"/>
          <w:szCs w:val="21"/>
        </w:rPr>
        <w:t>千種232</w:t>
      </w:r>
      <w:r w:rsidR="00442FE1" w:rsidRPr="002D78C0">
        <w:rPr>
          <w:rFonts w:asciiTheme="minorEastAsia" w:hAnsiTheme="minorEastAsia" w:hint="eastAsia"/>
          <w:szCs w:val="21"/>
        </w:rPr>
        <w:t>番地</w:t>
      </w:r>
    </w:p>
    <w:p w14:paraId="1E3284EC" w14:textId="77777777" w:rsidR="000D17E2" w:rsidRPr="002D78C0" w:rsidRDefault="00991C50" w:rsidP="000D17E2">
      <w:pPr>
        <w:ind w:leftChars="400" w:left="840"/>
        <w:rPr>
          <w:rFonts w:asciiTheme="minorEastAsia" w:hAnsiTheme="minorEastAsia"/>
          <w:szCs w:val="21"/>
        </w:rPr>
      </w:pPr>
      <w:r w:rsidRPr="002D78C0">
        <w:rPr>
          <w:rFonts w:asciiTheme="minorEastAsia" w:hAnsiTheme="minorEastAsia" w:hint="eastAsia"/>
          <w:szCs w:val="21"/>
        </w:rPr>
        <w:t xml:space="preserve">　</w:t>
      </w:r>
      <w:r w:rsidR="00151A3F">
        <w:rPr>
          <w:rFonts w:asciiTheme="minorEastAsia" w:hAnsiTheme="minorEastAsia" w:hint="eastAsia"/>
          <w:szCs w:val="21"/>
        </w:rPr>
        <w:t xml:space="preserve">佐渡市　総務部　</w:t>
      </w:r>
      <w:r w:rsidR="00365316">
        <w:rPr>
          <w:rFonts w:asciiTheme="minorEastAsia" w:hAnsiTheme="minorEastAsia" w:hint="eastAsia"/>
          <w:szCs w:val="21"/>
        </w:rPr>
        <w:t>防災</w:t>
      </w:r>
      <w:r w:rsidR="004A33B2" w:rsidRPr="002D78C0">
        <w:rPr>
          <w:rFonts w:asciiTheme="minorEastAsia" w:hAnsiTheme="minorEastAsia" w:hint="eastAsia"/>
          <w:szCs w:val="21"/>
        </w:rPr>
        <w:t>課</w:t>
      </w:r>
      <w:r w:rsidR="00DE0A12" w:rsidRPr="002D78C0">
        <w:rPr>
          <w:rFonts w:asciiTheme="minorEastAsia" w:hAnsiTheme="minorEastAsia" w:hint="eastAsia"/>
          <w:szCs w:val="21"/>
        </w:rPr>
        <w:t xml:space="preserve">　</w:t>
      </w:r>
      <w:r w:rsidR="004A33B2" w:rsidRPr="002D78C0">
        <w:rPr>
          <w:rFonts w:asciiTheme="minorEastAsia" w:hAnsiTheme="minorEastAsia" w:hint="eastAsia"/>
          <w:szCs w:val="21"/>
        </w:rPr>
        <w:t>担当：</w:t>
      </w:r>
      <w:bookmarkStart w:id="12" w:name="_Toc340091192"/>
      <w:r w:rsidR="000D17E2">
        <w:rPr>
          <w:rFonts w:asciiTheme="minorEastAsia" w:hAnsiTheme="minorEastAsia" w:hint="eastAsia"/>
          <w:szCs w:val="21"/>
        </w:rPr>
        <w:t>佐々木</w:t>
      </w:r>
      <w:r w:rsidR="000D17E2" w:rsidRPr="002D78C0">
        <w:rPr>
          <w:rFonts w:asciiTheme="minorEastAsia" w:hAnsiTheme="minorEastAsia" w:hint="eastAsia"/>
          <w:szCs w:val="21"/>
        </w:rPr>
        <w:t>、</w:t>
      </w:r>
      <w:r w:rsidR="000D17E2">
        <w:rPr>
          <w:rFonts w:asciiTheme="minorEastAsia" w:hAnsiTheme="minorEastAsia" w:hint="eastAsia"/>
          <w:szCs w:val="21"/>
        </w:rPr>
        <w:t>井川</w:t>
      </w:r>
    </w:p>
    <w:p w14:paraId="13222356" w14:textId="77777777" w:rsidR="000D17E2" w:rsidRPr="00470C0B" w:rsidRDefault="000D17E2" w:rsidP="000D17E2">
      <w:pPr>
        <w:rPr>
          <w:rFonts w:asciiTheme="minorEastAsia" w:hAnsiTheme="minorEastAsia"/>
          <w:szCs w:val="21"/>
        </w:rPr>
      </w:pPr>
      <w:r w:rsidRPr="002D78C0">
        <w:rPr>
          <w:rFonts w:asciiTheme="minorEastAsia" w:hAnsiTheme="minorEastAsia" w:hint="eastAsia"/>
          <w:szCs w:val="21"/>
        </w:rPr>
        <w:t xml:space="preserve">　　　　</w:t>
      </w:r>
      <w:r w:rsidRPr="00470C0B">
        <w:rPr>
          <w:rFonts w:asciiTheme="minorEastAsia" w:hAnsiTheme="minorEastAsia" w:hint="eastAsia"/>
          <w:szCs w:val="21"/>
        </w:rPr>
        <w:t xml:space="preserve">　</w:t>
      </w:r>
      <w:r w:rsidRPr="00470C0B">
        <w:rPr>
          <w:rFonts w:asciiTheme="minorEastAsia" w:hAnsiTheme="minorEastAsia"/>
          <w:szCs w:val="21"/>
        </w:rPr>
        <w:t>Tel</w:t>
      </w:r>
      <w:r w:rsidRPr="00470C0B">
        <w:rPr>
          <w:rFonts w:asciiTheme="minorEastAsia" w:hAnsiTheme="minorEastAsia" w:hint="eastAsia"/>
          <w:szCs w:val="21"/>
        </w:rPr>
        <w:t xml:space="preserve">：0259-63-3125　</w:t>
      </w:r>
      <w:r w:rsidRPr="00470C0B">
        <w:rPr>
          <w:rFonts w:asciiTheme="minorEastAsia" w:hAnsiTheme="minorEastAsia"/>
          <w:szCs w:val="21"/>
        </w:rPr>
        <w:t>E-mail</w:t>
      </w:r>
      <w:r w:rsidRPr="00470C0B">
        <w:rPr>
          <w:rFonts w:asciiTheme="minorEastAsia" w:hAnsiTheme="minorEastAsia" w:hint="eastAsia"/>
          <w:szCs w:val="21"/>
        </w:rPr>
        <w:t>：s-bosai@city.sado.niigata</w:t>
      </w:r>
      <w:r w:rsidRPr="00470C0B">
        <w:rPr>
          <w:rFonts w:asciiTheme="minorEastAsia" w:hAnsiTheme="minorEastAsia"/>
          <w:szCs w:val="21"/>
        </w:rPr>
        <w:t>.jp</w:t>
      </w:r>
    </w:p>
    <w:p w14:paraId="3B6E5484" w14:textId="1108EB2B" w:rsidR="00BB07F0" w:rsidRPr="000D17E2" w:rsidRDefault="00BB07F0" w:rsidP="000D17E2">
      <w:pPr>
        <w:ind w:leftChars="400" w:left="840"/>
        <w:rPr>
          <w:rFonts w:asciiTheme="minorEastAsia" w:hAnsiTheme="minorEastAsia"/>
          <w:szCs w:val="21"/>
        </w:rPr>
      </w:pPr>
    </w:p>
    <w:p w14:paraId="170F1BB4" w14:textId="74EC4B11" w:rsidR="006C7E99" w:rsidRPr="002D78C0" w:rsidRDefault="00C326CB" w:rsidP="006C7E99">
      <w:pPr>
        <w:pStyle w:val="2"/>
        <w:rPr>
          <w:rFonts w:asciiTheme="minorEastAsia" w:eastAsiaTheme="minorEastAsia" w:hAnsiTheme="minorEastAsia"/>
          <w:szCs w:val="21"/>
        </w:rPr>
      </w:pPr>
      <w:bookmarkStart w:id="13" w:name="_Toc106367950"/>
      <w:r w:rsidRPr="002D78C0">
        <w:rPr>
          <w:rFonts w:asciiTheme="minorEastAsia" w:eastAsiaTheme="minorEastAsia" w:hAnsiTheme="minorEastAsia" w:hint="eastAsia"/>
          <w:szCs w:val="21"/>
        </w:rPr>
        <w:t>８</w:t>
      </w:r>
      <w:r w:rsidR="00E91F00" w:rsidRPr="002D78C0">
        <w:rPr>
          <w:rFonts w:asciiTheme="minorEastAsia" w:eastAsiaTheme="minorEastAsia" w:hAnsiTheme="minorEastAsia" w:hint="eastAsia"/>
          <w:szCs w:val="21"/>
        </w:rPr>
        <w:t xml:space="preserve">　</w:t>
      </w:r>
      <w:r w:rsidR="005237F3" w:rsidRPr="002D78C0">
        <w:rPr>
          <w:rFonts w:asciiTheme="minorEastAsia" w:eastAsiaTheme="minorEastAsia" w:hAnsiTheme="minorEastAsia" w:hint="eastAsia"/>
          <w:szCs w:val="21"/>
        </w:rPr>
        <w:t>提案内容の審査・評価及び業者決定方法</w:t>
      </w:r>
      <w:bookmarkEnd w:id="12"/>
      <w:bookmarkEnd w:id="13"/>
    </w:p>
    <w:p w14:paraId="13699FAE" w14:textId="5867992E" w:rsidR="00E91F00" w:rsidRPr="002D78C0" w:rsidRDefault="00414BA5" w:rsidP="0082467A">
      <w:pPr>
        <w:ind w:left="210" w:hangingChars="100" w:hanging="210"/>
        <w:rPr>
          <w:rFonts w:asciiTheme="minorEastAsia" w:hAnsiTheme="minorEastAsia"/>
          <w:kern w:val="0"/>
          <w:szCs w:val="21"/>
        </w:rPr>
      </w:pPr>
      <w:r w:rsidRPr="002D78C0">
        <w:rPr>
          <w:rFonts w:asciiTheme="minorEastAsia" w:hAnsiTheme="minorEastAsia" w:hint="eastAsia"/>
          <w:szCs w:val="21"/>
        </w:rPr>
        <w:t xml:space="preserve">　　審査は、</w:t>
      </w:r>
      <w:r w:rsidR="005A558F">
        <w:rPr>
          <w:rFonts w:asciiTheme="minorEastAsia" w:hAnsiTheme="minorEastAsia" w:hint="eastAsia"/>
          <w:szCs w:val="21"/>
        </w:rPr>
        <w:t>佐渡</w:t>
      </w:r>
      <w:r w:rsidR="00E91F00" w:rsidRPr="0052397A">
        <w:rPr>
          <w:rFonts w:asciiTheme="minorEastAsia" w:hAnsiTheme="minorEastAsia" w:hint="eastAsia"/>
          <w:szCs w:val="21"/>
        </w:rPr>
        <w:t>市</w:t>
      </w:r>
      <w:r w:rsidR="00C9670D" w:rsidRPr="0052397A">
        <w:rPr>
          <w:rFonts w:asciiTheme="minorEastAsia" w:hAnsiTheme="minorEastAsia" w:hint="eastAsia"/>
          <w:szCs w:val="21"/>
        </w:rPr>
        <w:t>災害関連情報集約・提供サービス整備、及び運用保守業務委託</w:t>
      </w:r>
      <w:r w:rsidR="00E91F00" w:rsidRPr="0052397A">
        <w:rPr>
          <w:rFonts w:asciiTheme="minorEastAsia" w:hAnsiTheme="minorEastAsia" w:hint="eastAsia"/>
          <w:szCs w:val="21"/>
        </w:rPr>
        <w:t>業者</w:t>
      </w:r>
      <w:r w:rsidR="00E91F00" w:rsidRPr="002D78C0">
        <w:rPr>
          <w:rFonts w:asciiTheme="minorEastAsia" w:hAnsiTheme="minorEastAsia" w:hint="eastAsia"/>
          <w:szCs w:val="21"/>
        </w:rPr>
        <w:t>選定委員会</w:t>
      </w:r>
      <w:r w:rsidR="00E83256" w:rsidRPr="002D78C0">
        <w:rPr>
          <w:rFonts w:asciiTheme="minorEastAsia" w:hAnsiTheme="minorEastAsia" w:hint="eastAsia"/>
          <w:szCs w:val="21"/>
        </w:rPr>
        <w:t>（以下「選定委員会」という）</w:t>
      </w:r>
      <w:r w:rsidR="005237F3" w:rsidRPr="002D78C0">
        <w:rPr>
          <w:rFonts w:asciiTheme="minorEastAsia" w:hAnsiTheme="minorEastAsia" w:hint="eastAsia"/>
          <w:szCs w:val="21"/>
        </w:rPr>
        <w:t>において行</w:t>
      </w:r>
      <w:r w:rsidR="00FC442D" w:rsidRPr="002D78C0">
        <w:rPr>
          <w:rFonts w:asciiTheme="minorEastAsia" w:hAnsiTheme="minorEastAsia" w:hint="eastAsia"/>
          <w:szCs w:val="21"/>
        </w:rPr>
        <w:t>う</w:t>
      </w:r>
      <w:r w:rsidR="005237F3" w:rsidRPr="002D78C0">
        <w:rPr>
          <w:rFonts w:asciiTheme="minorEastAsia" w:hAnsiTheme="minorEastAsia" w:hint="eastAsia"/>
          <w:szCs w:val="21"/>
        </w:rPr>
        <w:t>。</w:t>
      </w:r>
      <w:r w:rsidR="00E83256" w:rsidRPr="000565C0">
        <w:rPr>
          <w:rFonts w:asciiTheme="minorEastAsia" w:hAnsiTheme="minorEastAsia" w:hint="eastAsia"/>
          <w:szCs w:val="21"/>
        </w:rPr>
        <w:t>選定委員会は、</w:t>
      </w:r>
      <w:r w:rsidR="00E91F00" w:rsidRPr="000D17E2">
        <w:rPr>
          <w:rFonts w:asciiTheme="minorEastAsia" w:hAnsiTheme="minorEastAsia" w:hint="eastAsia"/>
          <w:szCs w:val="21"/>
        </w:rPr>
        <w:t>関係</w:t>
      </w:r>
      <w:r w:rsidR="00E83256" w:rsidRPr="000D17E2">
        <w:rPr>
          <w:rFonts w:asciiTheme="minorEastAsia" w:hAnsiTheme="minorEastAsia" w:hint="eastAsia"/>
          <w:kern w:val="0"/>
          <w:szCs w:val="21"/>
        </w:rPr>
        <w:t>課長級等職</w:t>
      </w:r>
      <w:r w:rsidR="00E2253F" w:rsidRPr="000D17E2">
        <w:rPr>
          <w:rFonts w:asciiTheme="minorEastAsia" w:hAnsiTheme="minorEastAsia" w:hint="eastAsia"/>
          <w:kern w:val="0"/>
          <w:szCs w:val="21"/>
        </w:rPr>
        <w:t>員</w:t>
      </w:r>
      <w:r w:rsidR="00E83256" w:rsidRPr="002D78C0">
        <w:rPr>
          <w:rFonts w:asciiTheme="minorEastAsia" w:hAnsiTheme="minorEastAsia" w:hint="eastAsia"/>
          <w:kern w:val="0"/>
          <w:szCs w:val="21"/>
        </w:rPr>
        <w:t>で構成し、提案を総合的に評価する。</w:t>
      </w:r>
    </w:p>
    <w:p w14:paraId="46539607" w14:textId="126DBC90" w:rsidR="00021325" w:rsidRPr="002D78C0" w:rsidRDefault="00E91F00" w:rsidP="0082467A">
      <w:pPr>
        <w:ind w:left="210" w:hangingChars="100" w:hanging="210"/>
        <w:rPr>
          <w:rFonts w:asciiTheme="minorEastAsia" w:hAnsiTheme="minorEastAsia"/>
          <w:kern w:val="0"/>
          <w:szCs w:val="21"/>
        </w:rPr>
      </w:pPr>
      <w:r w:rsidRPr="002D78C0">
        <w:rPr>
          <w:rFonts w:asciiTheme="minorEastAsia" w:hAnsiTheme="minorEastAsia"/>
          <w:kern w:val="0"/>
          <w:szCs w:val="21"/>
        </w:rPr>
        <w:tab/>
      </w:r>
      <w:r w:rsidRPr="002D78C0">
        <w:rPr>
          <w:rFonts w:asciiTheme="minorEastAsia" w:hAnsiTheme="minorEastAsia" w:hint="eastAsia"/>
          <w:kern w:val="0"/>
          <w:szCs w:val="21"/>
        </w:rPr>
        <w:t xml:space="preserve">　</w:t>
      </w:r>
      <w:r w:rsidR="006B6100" w:rsidRPr="002D78C0">
        <w:rPr>
          <w:rFonts w:asciiTheme="minorEastAsia" w:hAnsiTheme="minorEastAsia" w:hint="eastAsia"/>
          <w:kern w:val="0"/>
          <w:szCs w:val="21"/>
        </w:rPr>
        <w:t>選定委員</w:t>
      </w:r>
      <w:r w:rsidR="00E83256" w:rsidRPr="002D78C0">
        <w:rPr>
          <w:rFonts w:asciiTheme="minorEastAsia" w:hAnsiTheme="minorEastAsia" w:hint="eastAsia"/>
          <w:kern w:val="0"/>
          <w:szCs w:val="21"/>
        </w:rPr>
        <w:t>会は、</w:t>
      </w:r>
      <w:r w:rsidR="006B6100" w:rsidRPr="002D78C0">
        <w:rPr>
          <w:rFonts w:asciiTheme="minorEastAsia" w:hAnsiTheme="minorEastAsia" w:hint="eastAsia"/>
          <w:kern w:val="0"/>
          <w:szCs w:val="21"/>
        </w:rPr>
        <w:t>提案が</w:t>
      </w:r>
      <w:r w:rsidR="00E83256" w:rsidRPr="002D78C0">
        <w:rPr>
          <w:rFonts w:asciiTheme="minorEastAsia" w:hAnsiTheme="minorEastAsia" w:hint="eastAsia"/>
          <w:kern w:val="0"/>
          <w:szCs w:val="21"/>
        </w:rPr>
        <w:t>仕様書に基づく</w:t>
      </w:r>
      <w:r w:rsidR="00C5534B" w:rsidRPr="002D78C0">
        <w:rPr>
          <w:rFonts w:asciiTheme="minorEastAsia" w:hAnsiTheme="minorEastAsia" w:hint="eastAsia"/>
          <w:kern w:val="0"/>
          <w:szCs w:val="21"/>
        </w:rPr>
        <w:t>もの</w:t>
      </w:r>
      <w:r w:rsidR="00E83256" w:rsidRPr="002D78C0">
        <w:rPr>
          <w:rFonts w:asciiTheme="minorEastAsia" w:hAnsiTheme="minorEastAsia" w:hint="eastAsia"/>
          <w:kern w:val="0"/>
          <w:szCs w:val="21"/>
        </w:rPr>
        <w:t>であるか、</w:t>
      </w:r>
      <w:r w:rsidR="00E27893" w:rsidRPr="002D78C0">
        <w:rPr>
          <w:rFonts w:asciiTheme="minorEastAsia" w:hAnsiTheme="minorEastAsia" w:hint="eastAsia"/>
          <w:kern w:val="0"/>
          <w:szCs w:val="21"/>
        </w:rPr>
        <w:t>システム機能面に係る</w:t>
      </w:r>
      <w:r w:rsidR="00E83256" w:rsidRPr="002D78C0">
        <w:rPr>
          <w:rFonts w:asciiTheme="minorEastAsia" w:hAnsiTheme="minorEastAsia" w:hint="eastAsia"/>
          <w:kern w:val="0"/>
          <w:szCs w:val="21"/>
        </w:rPr>
        <w:t>技術的な評価を</w:t>
      </w:r>
      <w:r w:rsidR="00E83256" w:rsidRPr="002D78C0">
        <w:rPr>
          <w:rFonts w:asciiTheme="minorEastAsia" w:hAnsiTheme="minorEastAsia" w:hint="eastAsia"/>
          <w:kern w:val="0"/>
          <w:szCs w:val="21"/>
        </w:rPr>
        <w:lastRenderedPageBreak/>
        <w:t>行う。</w:t>
      </w:r>
    </w:p>
    <w:p w14:paraId="76094E51" w14:textId="3FBCE90C" w:rsidR="00F83B6B" w:rsidRPr="002D78C0" w:rsidRDefault="00021325">
      <w:pPr>
        <w:tabs>
          <w:tab w:val="left" w:pos="1800"/>
        </w:tabs>
        <w:ind w:leftChars="100" w:left="210" w:firstLineChars="100" w:firstLine="210"/>
        <w:rPr>
          <w:rFonts w:asciiTheme="minorEastAsia" w:hAnsiTheme="minorEastAsia"/>
          <w:szCs w:val="21"/>
        </w:rPr>
      </w:pPr>
      <w:r w:rsidRPr="002D78C0">
        <w:rPr>
          <w:rFonts w:asciiTheme="minorEastAsia" w:hAnsiTheme="minorEastAsia" w:hint="eastAsia"/>
          <w:szCs w:val="21"/>
        </w:rPr>
        <w:t>評価項目と採点内訳については、以下の項目に基づき評価を行う</w:t>
      </w:r>
      <w:r w:rsidR="00F465B9" w:rsidRPr="002D78C0">
        <w:rPr>
          <w:rFonts w:asciiTheme="minorEastAsia" w:hAnsiTheme="minorEastAsia" w:hint="eastAsia"/>
          <w:szCs w:val="21"/>
        </w:rPr>
        <w:t>こととし、</w:t>
      </w:r>
      <w:r w:rsidRPr="002D78C0">
        <w:rPr>
          <w:rFonts w:asciiTheme="minorEastAsia" w:hAnsiTheme="minorEastAsia" w:hint="eastAsia"/>
          <w:szCs w:val="21"/>
        </w:rPr>
        <w:t>総得点が最も高い業者を</w:t>
      </w:r>
      <w:r w:rsidR="005664EB" w:rsidRPr="002D78C0">
        <w:rPr>
          <w:rFonts w:asciiTheme="minorEastAsia" w:hAnsiTheme="minorEastAsia" w:hint="eastAsia"/>
          <w:szCs w:val="21"/>
        </w:rPr>
        <w:t>事業予定</w:t>
      </w:r>
      <w:r w:rsidRPr="002D78C0">
        <w:rPr>
          <w:rFonts w:asciiTheme="minorEastAsia" w:hAnsiTheme="minorEastAsia" w:hint="eastAsia"/>
          <w:szCs w:val="21"/>
        </w:rPr>
        <w:t>者とする。</w:t>
      </w:r>
    </w:p>
    <w:tbl>
      <w:tblPr>
        <w:tblStyle w:val="ac"/>
        <w:tblW w:w="9067" w:type="dxa"/>
        <w:tblLook w:val="04A0" w:firstRow="1" w:lastRow="0" w:firstColumn="1" w:lastColumn="0" w:noHBand="0" w:noVBand="1"/>
      </w:tblPr>
      <w:tblGrid>
        <w:gridCol w:w="546"/>
        <w:gridCol w:w="2081"/>
        <w:gridCol w:w="754"/>
        <w:gridCol w:w="5686"/>
      </w:tblGrid>
      <w:tr w:rsidR="00F83B6B" w:rsidRPr="002D78C0" w14:paraId="4332ED8A" w14:textId="77777777" w:rsidTr="005A558F">
        <w:trPr>
          <w:trHeight w:val="20"/>
        </w:trPr>
        <w:tc>
          <w:tcPr>
            <w:tcW w:w="546" w:type="dxa"/>
            <w:noWrap/>
            <w:hideMark/>
          </w:tcPr>
          <w:p w14:paraId="0436DC33" w14:textId="77777777" w:rsidR="00F83B6B" w:rsidRPr="002D78C0" w:rsidRDefault="00F83B6B" w:rsidP="005A558F">
            <w:pPr>
              <w:jc w:val="center"/>
              <w:rPr>
                <w:rFonts w:asciiTheme="minorEastAsia" w:hAnsiTheme="minorEastAsia"/>
                <w:bCs/>
                <w:szCs w:val="21"/>
              </w:rPr>
            </w:pPr>
            <w:r w:rsidRPr="002D78C0">
              <w:rPr>
                <w:rFonts w:asciiTheme="minorEastAsia" w:hAnsiTheme="minorEastAsia" w:hint="eastAsia"/>
                <w:bCs/>
                <w:szCs w:val="21"/>
              </w:rPr>
              <w:t>No.</w:t>
            </w:r>
          </w:p>
        </w:tc>
        <w:tc>
          <w:tcPr>
            <w:tcW w:w="2081" w:type="dxa"/>
            <w:noWrap/>
            <w:hideMark/>
          </w:tcPr>
          <w:p w14:paraId="47AA5204" w14:textId="77777777" w:rsidR="00F83B6B" w:rsidRPr="002D78C0" w:rsidRDefault="00F83B6B" w:rsidP="005A558F">
            <w:pPr>
              <w:jc w:val="center"/>
              <w:rPr>
                <w:rFonts w:asciiTheme="minorEastAsia" w:hAnsiTheme="minorEastAsia"/>
                <w:bCs/>
                <w:szCs w:val="21"/>
              </w:rPr>
            </w:pPr>
            <w:r w:rsidRPr="002D78C0">
              <w:rPr>
                <w:rFonts w:asciiTheme="minorEastAsia" w:hAnsiTheme="minorEastAsia" w:hint="eastAsia"/>
                <w:bCs/>
                <w:szCs w:val="21"/>
              </w:rPr>
              <w:t>評価項目</w:t>
            </w:r>
          </w:p>
        </w:tc>
        <w:tc>
          <w:tcPr>
            <w:tcW w:w="754" w:type="dxa"/>
            <w:noWrap/>
            <w:hideMark/>
          </w:tcPr>
          <w:p w14:paraId="6C1933D9" w14:textId="77777777" w:rsidR="00F83B6B" w:rsidRPr="002D78C0" w:rsidRDefault="00F83B6B" w:rsidP="005A558F">
            <w:pPr>
              <w:jc w:val="center"/>
              <w:rPr>
                <w:rFonts w:asciiTheme="minorEastAsia" w:hAnsiTheme="minorEastAsia"/>
                <w:bCs/>
                <w:szCs w:val="21"/>
              </w:rPr>
            </w:pPr>
            <w:r w:rsidRPr="002D78C0">
              <w:rPr>
                <w:rFonts w:asciiTheme="minorEastAsia" w:hAnsiTheme="minorEastAsia" w:hint="eastAsia"/>
                <w:bCs/>
                <w:szCs w:val="21"/>
              </w:rPr>
              <w:t>配点</w:t>
            </w:r>
          </w:p>
        </w:tc>
        <w:tc>
          <w:tcPr>
            <w:tcW w:w="5686" w:type="dxa"/>
            <w:noWrap/>
            <w:hideMark/>
          </w:tcPr>
          <w:p w14:paraId="1DE70837" w14:textId="77777777" w:rsidR="00F83B6B" w:rsidRPr="002D78C0" w:rsidRDefault="00F83B6B" w:rsidP="005A558F">
            <w:pPr>
              <w:jc w:val="center"/>
              <w:rPr>
                <w:rFonts w:asciiTheme="minorEastAsia" w:hAnsiTheme="minorEastAsia"/>
                <w:bCs/>
                <w:szCs w:val="21"/>
              </w:rPr>
            </w:pPr>
            <w:r w:rsidRPr="002D78C0">
              <w:rPr>
                <w:rFonts w:asciiTheme="minorEastAsia" w:hAnsiTheme="minorEastAsia" w:hint="eastAsia"/>
                <w:bCs/>
                <w:szCs w:val="21"/>
              </w:rPr>
              <w:t>提案書・プレゼテーション評価事項</w:t>
            </w:r>
          </w:p>
        </w:tc>
      </w:tr>
      <w:tr w:rsidR="00F83B6B" w:rsidRPr="002D78C0" w14:paraId="38B53D3F" w14:textId="77777777" w:rsidTr="005A558F">
        <w:trPr>
          <w:trHeight w:val="20"/>
        </w:trPr>
        <w:tc>
          <w:tcPr>
            <w:tcW w:w="546" w:type="dxa"/>
            <w:hideMark/>
          </w:tcPr>
          <w:p w14:paraId="13CF8C85" w14:textId="77777777" w:rsidR="00F83B6B" w:rsidRPr="002D78C0" w:rsidRDefault="00F83B6B" w:rsidP="005A558F">
            <w:pPr>
              <w:jc w:val="right"/>
              <w:rPr>
                <w:rFonts w:asciiTheme="minorEastAsia" w:hAnsiTheme="minorEastAsia"/>
                <w:szCs w:val="21"/>
              </w:rPr>
            </w:pPr>
            <w:r w:rsidRPr="002D78C0">
              <w:rPr>
                <w:rFonts w:asciiTheme="minorEastAsia" w:hAnsiTheme="minorEastAsia" w:hint="eastAsia"/>
                <w:szCs w:val="21"/>
              </w:rPr>
              <w:t>1</w:t>
            </w:r>
          </w:p>
        </w:tc>
        <w:tc>
          <w:tcPr>
            <w:tcW w:w="2081" w:type="dxa"/>
            <w:hideMark/>
          </w:tcPr>
          <w:p w14:paraId="1C4E8570" w14:textId="64FE5360" w:rsidR="00F83B6B" w:rsidRPr="002D78C0" w:rsidRDefault="00F83B6B" w:rsidP="005A558F">
            <w:pPr>
              <w:rPr>
                <w:rFonts w:asciiTheme="minorEastAsia" w:hAnsiTheme="minorEastAsia"/>
                <w:szCs w:val="21"/>
              </w:rPr>
            </w:pPr>
            <w:r w:rsidRPr="0099796F">
              <w:rPr>
                <w:rFonts w:asciiTheme="minorEastAsia" w:hAnsiTheme="minorEastAsia" w:hint="eastAsia"/>
                <w:szCs w:val="21"/>
              </w:rPr>
              <w:t>会社概要</w:t>
            </w:r>
            <w:r w:rsidR="00456580" w:rsidRPr="0099796F">
              <w:rPr>
                <w:rFonts w:asciiTheme="minorEastAsia" w:hAnsiTheme="minorEastAsia" w:hint="eastAsia"/>
                <w:szCs w:val="21"/>
              </w:rPr>
              <w:t>・関連実績</w:t>
            </w:r>
          </w:p>
        </w:tc>
        <w:tc>
          <w:tcPr>
            <w:tcW w:w="754" w:type="dxa"/>
            <w:hideMark/>
          </w:tcPr>
          <w:p w14:paraId="0B61D93B" w14:textId="1C179629" w:rsidR="00F83B6B" w:rsidRPr="002D78C0" w:rsidRDefault="003A04C3" w:rsidP="005A558F">
            <w:pPr>
              <w:jc w:val="center"/>
              <w:rPr>
                <w:rFonts w:asciiTheme="minorEastAsia" w:hAnsiTheme="minorEastAsia"/>
                <w:szCs w:val="21"/>
              </w:rPr>
            </w:pPr>
            <w:r>
              <w:rPr>
                <w:rFonts w:asciiTheme="minorEastAsia" w:hAnsiTheme="minorEastAsia" w:hint="eastAsia"/>
                <w:szCs w:val="21"/>
              </w:rPr>
              <w:t>5</w:t>
            </w:r>
          </w:p>
        </w:tc>
        <w:tc>
          <w:tcPr>
            <w:tcW w:w="5686" w:type="dxa"/>
            <w:hideMark/>
          </w:tcPr>
          <w:p w14:paraId="5BA75F7A" w14:textId="77777777" w:rsidR="00F83B6B" w:rsidRDefault="00F83B6B" w:rsidP="005A558F">
            <w:pPr>
              <w:rPr>
                <w:rFonts w:asciiTheme="minorEastAsia" w:hAnsiTheme="minorEastAsia"/>
                <w:szCs w:val="21"/>
              </w:rPr>
            </w:pPr>
            <w:r w:rsidRPr="002D78C0">
              <w:rPr>
                <w:rFonts w:asciiTheme="minorEastAsia" w:hAnsiTheme="minorEastAsia" w:hint="eastAsia"/>
                <w:szCs w:val="21"/>
              </w:rPr>
              <w:t>事業者は、本業務を遂行するにあたって十分な業務実績がある。</w:t>
            </w:r>
          </w:p>
          <w:p w14:paraId="43D7611C" w14:textId="4AA2B323" w:rsidR="00456580" w:rsidRPr="002D78C0" w:rsidRDefault="00456580" w:rsidP="005A558F">
            <w:pPr>
              <w:rPr>
                <w:rFonts w:asciiTheme="minorEastAsia" w:hAnsiTheme="minorEastAsia"/>
                <w:szCs w:val="21"/>
              </w:rPr>
            </w:pPr>
            <w:r w:rsidRPr="002D78C0">
              <w:rPr>
                <w:rFonts w:asciiTheme="minorEastAsia" w:hAnsiTheme="minorEastAsia" w:hint="eastAsia"/>
                <w:szCs w:val="21"/>
              </w:rPr>
              <w:t>事業者は、他自治体において本業務</w:t>
            </w:r>
            <w:r w:rsidR="001A1419">
              <w:rPr>
                <w:rFonts w:asciiTheme="minorEastAsia" w:hAnsiTheme="minorEastAsia" w:hint="eastAsia"/>
                <w:szCs w:val="21"/>
              </w:rPr>
              <w:t>同等</w:t>
            </w:r>
            <w:r w:rsidRPr="002D78C0">
              <w:rPr>
                <w:rFonts w:asciiTheme="minorEastAsia" w:hAnsiTheme="minorEastAsia" w:hint="eastAsia"/>
                <w:szCs w:val="21"/>
              </w:rPr>
              <w:t>または類似の業務実績がある。</w:t>
            </w:r>
          </w:p>
        </w:tc>
      </w:tr>
      <w:tr w:rsidR="002E02D1" w:rsidRPr="002D78C0" w14:paraId="2796801B" w14:textId="77777777" w:rsidTr="005A558F">
        <w:trPr>
          <w:trHeight w:val="721"/>
        </w:trPr>
        <w:tc>
          <w:tcPr>
            <w:tcW w:w="546" w:type="dxa"/>
            <w:hideMark/>
          </w:tcPr>
          <w:p w14:paraId="57AEC14A" w14:textId="74317986" w:rsidR="002E02D1" w:rsidRPr="002D78C0" w:rsidRDefault="00456580" w:rsidP="002E02D1">
            <w:pPr>
              <w:jc w:val="right"/>
              <w:rPr>
                <w:rFonts w:asciiTheme="minorEastAsia" w:hAnsiTheme="minorEastAsia"/>
                <w:szCs w:val="21"/>
              </w:rPr>
            </w:pPr>
            <w:r>
              <w:rPr>
                <w:rFonts w:asciiTheme="minorEastAsia" w:hAnsiTheme="minorEastAsia" w:hint="eastAsia"/>
                <w:szCs w:val="21"/>
              </w:rPr>
              <w:t>2</w:t>
            </w:r>
          </w:p>
        </w:tc>
        <w:tc>
          <w:tcPr>
            <w:tcW w:w="2081" w:type="dxa"/>
            <w:hideMark/>
          </w:tcPr>
          <w:p w14:paraId="663A0AB9" w14:textId="662FF2D8" w:rsidR="002E02D1" w:rsidRPr="002D78C0" w:rsidRDefault="002E02D1" w:rsidP="002E02D1">
            <w:pPr>
              <w:rPr>
                <w:rFonts w:asciiTheme="minorEastAsia" w:hAnsiTheme="minorEastAsia"/>
                <w:szCs w:val="21"/>
              </w:rPr>
            </w:pPr>
            <w:r w:rsidRPr="0099796F">
              <w:rPr>
                <w:rFonts w:asciiTheme="minorEastAsia" w:hAnsiTheme="minorEastAsia" w:hint="eastAsia"/>
                <w:szCs w:val="21"/>
              </w:rPr>
              <w:t>業務実施体制</w:t>
            </w:r>
            <w:r w:rsidR="00A17191" w:rsidRPr="0099796F">
              <w:rPr>
                <w:rFonts w:asciiTheme="minorEastAsia" w:hAnsiTheme="minorEastAsia" w:hint="eastAsia"/>
                <w:szCs w:val="21"/>
              </w:rPr>
              <w:t>・整備スケジュール</w:t>
            </w:r>
          </w:p>
        </w:tc>
        <w:tc>
          <w:tcPr>
            <w:tcW w:w="754" w:type="dxa"/>
            <w:hideMark/>
          </w:tcPr>
          <w:p w14:paraId="5BBA490D" w14:textId="5A296E24" w:rsidR="002E02D1" w:rsidRPr="002D78C0" w:rsidRDefault="00A17191" w:rsidP="002E02D1">
            <w:pPr>
              <w:jc w:val="center"/>
              <w:rPr>
                <w:rFonts w:asciiTheme="minorEastAsia" w:hAnsiTheme="minorEastAsia"/>
                <w:szCs w:val="21"/>
              </w:rPr>
            </w:pPr>
            <w:r>
              <w:rPr>
                <w:rFonts w:asciiTheme="minorEastAsia" w:hAnsiTheme="minorEastAsia" w:hint="eastAsia"/>
                <w:szCs w:val="21"/>
              </w:rPr>
              <w:t>10</w:t>
            </w:r>
          </w:p>
        </w:tc>
        <w:tc>
          <w:tcPr>
            <w:tcW w:w="5686" w:type="dxa"/>
            <w:hideMark/>
          </w:tcPr>
          <w:p w14:paraId="39661AEA" w14:textId="45E8851C" w:rsidR="002E02D1" w:rsidRDefault="002E02D1" w:rsidP="002E02D1">
            <w:pPr>
              <w:rPr>
                <w:rFonts w:asciiTheme="minorEastAsia" w:hAnsiTheme="minorEastAsia"/>
                <w:szCs w:val="21"/>
              </w:rPr>
            </w:pPr>
            <w:r w:rsidRPr="002D78C0">
              <w:rPr>
                <w:rFonts w:asciiTheme="minorEastAsia" w:hAnsiTheme="minorEastAsia" w:hint="eastAsia"/>
                <w:szCs w:val="21"/>
              </w:rPr>
              <w:t>業務従事者の役割、実績等が明確である。特に、業務従事者は、他自治体において本業務</w:t>
            </w:r>
            <w:r w:rsidR="00A17191">
              <w:rPr>
                <w:rFonts w:asciiTheme="minorEastAsia" w:hAnsiTheme="minorEastAsia" w:hint="eastAsia"/>
                <w:szCs w:val="21"/>
              </w:rPr>
              <w:t>同等</w:t>
            </w:r>
            <w:r w:rsidRPr="002D78C0">
              <w:rPr>
                <w:rFonts w:asciiTheme="minorEastAsia" w:hAnsiTheme="minorEastAsia" w:hint="eastAsia"/>
                <w:szCs w:val="21"/>
              </w:rPr>
              <w:t>または類似の業務実績がある。</w:t>
            </w:r>
          </w:p>
          <w:p w14:paraId="14915C81" w14:textId="77ED5CFA" w:rsidR="00A17191" w:rsidRPr="002D78C0" w:rsidRDefault="00A17191" w:rsidP="002E02D1">
            <w:pPr>
              <w:rPr>
                <w:rFonts w:asciiTheme="minorEastAsia" w:hAnsiTheme="minorEastAsia"/>
                <w:szCs w:val="21"/>
              </w:rPr>
            </w:pPr>
            <w:r w:rsidRPr="002D78C0">
              <w:rPr>
                <w:rFonts w:asciiTheme="minorEastAsia" w:hAnsiTheme="minorEastAsia" w:hint="eastAsia"/>
                <w:szCs w:val="21"/>
              </w:rPr>
              <w:t>業務実施体制も踏まえ、</w:t>
            </w:r>
            <w:r>
              <w:rPr>
                <w:rFonts w:asciiTheme="minorEastAsia" w:hAnsiTheme="minorEastAsia" w:hint="eastAsia"/>
                <w:szCs w:val="21"/>
              </w:rPr>
              <w:t>整備</w:t>
            </w:r>
            <w:r w:rsidRPr="002D78C0">
              <w:rPr>
                <w:rFonts w:asciiTheme="minorEastAsia" w:hAnsiTheme="minorEastAsia" w:hint="eastAsia"/>
                <w:szCs w:val="21"/>
              </w:rPr>
              <w:t>スケジュールに係る実施内容及び実施方法が具体的であり、本市にとって有益と認められる。</w:t>
            </w:r>
          </w:p>
        </w:tc>
      </w:tr>
      <w:tr w:rsidR="002E02D1" w:rsidRPr="002D78C0" w14:paraId="53A987C0" w14:textId="77777777" w:rsidTr="005A558F">
        <w:trPr>
          <w:trHeight w:val="337"/>
        </w:trPr>
        <w:tc>
          <w:tcPr>
            <w:tcW w:w="546" w:type="dxa"/>
            <w:hideMark/>
          </w:tcPr>
          <w:p w14:paraId="7DF6C7E2" w14:textId="3570CBAA" w:rsidR="002E02D1" w:rsidRPr="002D78C0" w:rsidRDefault="005D2D75" w:rsidP="002E02D1">
            <w:pPr>
              <w:jc w:val="right"/>
              <w:rPr>
                <w:rFonts w:asciiTheme="minorEastAsia" w:hAnsiTheme="minorEastAsia"/>
                <w:szCs w:val="21"/>
              </w:rPr>
            </w:pPr>
            <w:r>
              <w:rPr>
                <w:rFonts w:asciiTheme="minorEastAsia" w:hAnsiTheme="minorEastAsia" w:hint="eastAsia"/>
                <w:szCs w:val="21"/>
              </w:rPr>
              <w:t>3</w:t>
            </w:r>
          </w:p>
        </w:tc>
        <w:tc>
          <w:tcPr>
            <w:tcW w:w="2081" w:type="dxa"/>
            <w:hideMark/>
          </w:tcPr>
          <w:p w14:paraId="11081EB2" w14:textId="6E5CE851" w:rsidR="0079449A" w:rsidRDefault="0079449A" w:rsidP="002E02D1">
            <w:pPr>
              <w:rPr>
                <w:rFonts w:asciiTheme="minorEastAsia" w:hAnsiTheme="minorEastAsia"/>
                <w:szCs w:val="21"/>
              </w:rPr>
            </w:pPr>
            <w:r w:rsidRPr="0099796F">
              <w:rPr>
                <w:rFonts w:asciiTheme="minorEastAsia" w:hAnsiTheme="minorEastAsia" w:hint="eastAsia"/>
                <w:szCs w:val="21"/>
              </w:rPr>
              <w:t>システム</w:t>
            </w:r>
            <w:r w:rsidR="002E02D1" w:rsidRPr="0099796F">
              <w:rPr>
                <w:rFonts w:asciiTheme="minorEastAsia" w:hAnsiTheme="minorEastAsia" w:hint="eastAsia"/>
                <w:szCs w:val="21"/>
              </w:rPr>
              <w:t>要件</w:t>
            </w:r>
          </w:p>
          <w:p w14:paraId="7F5F2122" w14:textId="1C75FE29" w:rsidR="0079449A" w:rsidRPr="002D78C0" w:rsidRDefault="0079449A" w:rsidP="002E02D1">
            <w:pPr>
              <w:rPr>
                <w:rFonts w:asciiTheme="minorEastAsia" w:hAnsiTheme="minorEastAsia"/>
                <w:szCs w:val="21"/>
              </w:rPr>
            </w:pPr>
          </w:p>
        </w:tc>
        <w:tc>
          <w:tcPr>
            <w:tcW w:w="754" w:type="dxa"/>
            <w:hideMark/>
          </w:tcPr>
          <w:p w14:paraId="7F871540" w14:textId="6F9901A3" w:rsidR="002E02D1" w:rsidRPr="002D78C0" w:rsidRDefault="0064561F" w:rsidP="002E02D1">
            <w:pPr>
              <w:jc w:val="center"/>
              <w:rPr>
                <w:rFonts w:asciiTheme="minorEastAsia" w:hAnsiTheme="minorEastAsia"/>
                <w:szCs w:val="21"/>
              </w:rPr>
            </w:pPr>
            <w:r>
              <w:rPr>
                <w:rFonts w:asciiTheme="minorEastAsia" w:hAnsiTheme="minorEastAsia" w:hint="eastAsia"/>
                <w:szCs w:val="21"/>
              </w:rPr>
              <w:t>25</w:t>
            </w:r>
          </w:p>
        </w:tc>
        <w:tc>
          <w:tcPr>
            <w:tcW w:w="5686" w:type="dxa"/>
            <w:hideMark/>
          </w:tcPr>
          <w:p w14:paraId="7C473AD9" w14:textId="5B73708F" w:rsidR="002E02D1" w:rsidRPr="002D78C0" w:rsidRDefault="002E02D1" w:rsidP="002E02D1">
            <w:pPr>
              <w:rPr>
                <w:rFonts w:asciiTheme="minorEastAsia" w:hAnsiTheme="minorEastAsia"/>
                <w:szCs w:val="21"/>
              </w:rPr>
            </w:pPr>
            <w:r w:rsidRPr="002D78C0">
              <w:rPr>
                <w:rFonts w:asciiTheme="minorEastAsia" w:hAnsiTheme="minorEastAsia" w:hint="eastAsia"/>
                <w:szCs w:val="21"/>
              </w:rPr>
              <w:t>機能要件</w:t>
            </w:r>
            <w:r w:rsidR="001C436D">
              <w:rPr>
                <w:rFonts w:asciiTheme="minorEastAsia" w:hAnsiTheme="minorEastAsia" w:hint="eastAsia"/>
                <w:szCs w:val="21"/>
              </w:rPr>
              <w:t>、非機能要件、セキュリティ対策やデータ連携</w:t>
            </w:r>
            <w:r w:rsidRPr="002D78C0">
              <w:rPr>
                <w:rFonts w:asciiTheme="minorEastAsia" w:hAnsiTheme="minorEastAsia" w:hint="eastAsia"/>
                <w:szCs w:val="21"/>
              </w:rPr>
              <w:t>に係る実施内容及び実施方法が具体的であり、本市にとって有益と認められる。</w:t>
            </w:r>
          </w:p>
        </w:tc>
      </w:tr>
      <w:tr w:rsidR="00E9335C" w:rsidRPr="002D78C0" w14:paraId="2E61E71B" w14:textId="77777777" w:rsidTr="005A558F">
        <w:trPr>
          <w:trHeight w:val="337"/>
        </w:trPr>
        <w:tc>
          <w:tcPr>
            <w:tcW w:w="546" w:type="dxa"/>
          </w:tcPr>
          <w:p w14:paraId="20CC463E" w14:textId="5F83AC39" w:rsidR="00E9335C" w:rsidRPr="002D78C0" w:rsidRDefault="005D2D75" w:rsidP="002E02D1">
            <w:pPr>
              <w:jc w:val="right"/>
              <w:rPr>
                <w:rFonts w:asciiTheme="minorEastAsia" w:hAnsiTheme="minorEastAsia"/>
                <w:szCs w:val="21"/>
              </w:rPr>
            </w:pPr>
            <w:r>
              <w:rPr>
                <w:rFonts w:asciiTheme="minorEastAsia" w:hAnsiTheme="minorEastAsia" w:hint="eastAsia"/>
                <w:szCs w:val="21"/>
              </w:rPr>
              <w:t>4</w:t>
            </w:r>
          </w:p>
        </w:tc>
        <w:tc>
          <w:tcPr>
            <w:tcW w:w="2081" w:type="dxa"/>
          </w:tcPr>
          <w:p w14:paraId="57AF8F4A" w14:textId="597110A2" w:rsidR="007333DA" w:rsidRDefault="00E9335C" w:rsidP="00CF1AED">
            <w:pPr>
              <w:rPr>
                <w:rFonts w:asciiTheme="minorEastAsia" w:hAnsiTheme="minorEastAsia"/>
                <w:szCs w:val="21"/>
              </w:rPr>
            </w:pPr>
            <w:r w:rsidRPr="0099796F">
              <w:rPr>
                <w:rFonts w:asciiTheme="minorEastAsia" w:hAnsiTheme="minorEastAsia" w:hint="eastAsia"/>
                <w:szCs w:val="21"/>
              </w:rPr>
              <w:t>構築作業要件</w:t>
            </w:r>
            <w:r w:rsidR="00CF1AED" w:rsidRPr="0099796F">
              <w:rPr>
                <w:rFonts w:asciiTheme="minorEastAsia" w:hAnsiTheme="minorEastAsia" w:hint="eastAsia"/>
                <w:szCs w:val="21"/>
              </w:rPr>
              <w:t>・</w:t>
            </w:r>
            <w:r w:rsidR="007333DA" w:rsidRPr="0099796F">
              <w:rPr>
                <w:rFonts w:asciiTheme="minorEastAsia" w:hAnsiTheme="minorEastAsia" w:hint="eastAsia"/>
                <w:szCs w:val="21"/>
              </w:rPr>
              <w:t>構築業務管理</w:t>
            </w:r>
          </w:p>
        </w:tc>
        <w:tc>
          <w:tcPr>
            <w:tcW w:w="754" w:type="dxa"/>
          </w:tcPr>
          <w:p w14:paraId="0518F0C3" w14:textId="2A26199F" w:rsidR="00E9335C" w:rsidRDefault="00E9335C" w:rsidP="002E02D1">
            <w:pPr>
              <w:jc w:val="center"/>
              <w:rPr>
                <w:rFonts w:asciiTheme="minorEastAsia" w:hAnsiTheme="minorEastAsia"/>
                <w:szCs w:val="21"/>
              </w:rPr>
            </w:pPr>
            <w:r>
              <w:rPr>
                <w:rFonts w:asciiTheme="minorEastAsia" w:hAnsiTheme="minorEastAsia" w:hint="eastAsia"/>
                <w:szCs w:val="21"/>
              </w:rPr>
              <w:t>10</w:t>
            </w:r>
          </w:p>
        </w:tc>
        <w:tc>
          <w:tcPr>
            <w:tcW w:w="5686" w:type="dxa"/>
          </w:tcPr>
          <w:p w14:paraId="28D92B61" w14:textId="0F71E87A" w:rsidR="00E9335C" w:rsidRPr="002D78C0" w:rsidRDefault="00EE10C5" w:rsidP="002E02D1">
            <w:pPr>
              <w:rPr>
                <w:rFonts w:asciiTheme="minorEastAsia" w:hAnsiTheme="minorEastAsia"/>
                <w:szCs w:val="21"/>
              </w:rPr>
            </w:pPr>
            <w:r>
              <w:rPr>
                <w:rFonts w:asciiTheme="minorEastAsia" w:hAnsiTheme="minorEastAsia" w:hint="eastAsia"/>
                <w:szCs w:val="21"/>
              </w:rPr>
              <w:t>本市が</w:t>
            </w:r>
            <w:r w:rsidR="00EB7C75">
              <w:rPr>
                <w:rFonts w:asciiTheme="minorEastAsia" w:hAnsiTheme="minorEastAsia" w:hint="eastAsia"/>
                <w:szCs w:val="21"/>
              </w:rPr>
              <w:t>指定する</w:t>
            </w:r>
            <w:r w:rsidR="00AB1A70" w:rsidRPr="00AB1A70">
              <w:rPr>
                <w:rFonts w:asciiTheme="minorEastAsia" w:hAnsiTheme="minorEastAsia" w:hint="eastAsia"/>
                <w:szCs w:val="21"/>
              </w:rPr>
              <w:t>構築作業</w:t>
            </w:r>
            <w:r>
              <w:rPr>
                <w:rFonts w:asciiTheme="minorEastAsia" w:hAnsiTheme="minorEastAsia" w:hint="eastAsia"/>
                <w:szCs w:val="21"/>
              </w:rPr>
              <w:t>要件、</w:t>
            </w:r>
            <w:r w:rsidR="00110429">
              <w:rPr>
                <w:rFonts w:asciiTheme="minorEastAsia" w:hAnsiTheme="minorEastAsia" w:hint="eastAsia"/>
                <w:szCs w:val="21"/>
              </w:rPr>
              <w:t>構築業務管理</w:t>
            </w:r>
            <w:r w:rsidR="008C68A5">
              <w:rPr>
                <w:rFonts w:asciiTheme="minorEastAsia" w:hAnsiTheme="minorEastAsia" w:hint="eastAsia"/>
                <w:szCs w:val="21"/>
              </w:rPr>
              <w:t>に係る実施内容及び実施方法が具体的であり、本市にとって有益であると認められる。</w:t>
            </w:r>
          </w:p>
        </w:tc>
      </w:tr>
      <w:tr w:rsidR="004431BF" w:rsidRPr="002D78C0" w14:paraId="14663C81" w14:textId="77777777" w:rsidTr="005A558F">
        <w:trPr>
          <w:trHeight w:val="337"/>
        </w:trPr>
        <w:tc>
          <w:tcPr>
            <w:tcW w:w="546" w:type="dxa"/>
          </w:tcPr>
          <w:p w14:paraId="497BB6E7" w14:textId="788C0240" w:rsidR="004431BF" w:rsidRPr="002D78C0" w:rsidRDefault="005D2D75" w:rsidP="002E02D1">
            <w:pPr>
              <w:jc w:val="right"/>
              <w:rPr>
                <w:rFonts w:asciiTheme="minorEastAsia" w:hAnsiTheme="minorEastAsia"/>
                <w:szCs w:val="21"/>
              </w:rPr>
            </w:pPr>
            <w:r>
              <w:rPr>
                <w:rFonts w:asciiTheme="minorEastAsia" w:hAnsiTheme="minorEastAsia" w:hint="eastAsia"/>
                <w:szCs w:val="21"/>
              </w:rPr>
              <w:t>5</w:t>
            </w:r>
          </w:p>
        </w:tc>
        <w:tc>
          <w:tcPr>
            <w:tcW w:w="2081" w:type="dxa"/>
          </w:tcPr>
          <w:p w14:paraId="2A24A904" w14:textId="5BC0481B" w:rsidR="004431BF" w:rsidRDefault="004431BF" w:rsidP="002E02D1">
            <w:pPr>
              <w:rPr>
                <w:rFonts w:asciiTheme="minorEastAsia" w:hAnsiTheme="minorEastAsia"/>
                <w:szCs w:val="21"/>
              </w:rPr>
            </w:pPr>
            <w:r w:rsidRPr="0099796F">
              <w:rPr>
                <w:rFonts w:asciiTheme="minorEastAsia" w:hAnsiTheme="minorEastAsia" w:hint="eastAsia"/>
                <w:szCs w:val="21"/>
              </w:rPr>
              <w:t>テスト要件</w:t>
            </w:r>
          </w:p>
        </w:tc>
        <w:tc>
          <w:tcPr>
            <w:tcW w:w="754" w:type="dxa"/>
          </w:tcPr>
          <w:p w14:paraId="5B74C3E9" w14:textId="62A3CC4B" w:rsidR="004431BF" w:rsidRDefault="004431BF" w:rsidP="002E02D1">
            <w:pPr>
              <w:jc w:val="center"/>
              <w:rPr>
                <w:rFonts w:asciiTheme="minorEastAsia" w:hAnsiTheme="minorEastAsia"/>
                <w:szCs w:val="21"/>
              </w:rPr>
            </w:pPr>
            <w:r>
              <w:rPr>
                <w:rFonts w:asciiTheme="minorEastAsia" w:hAnsiTheme="minorEastAsia" w:hint="eastAsia"/>
                <w:szCs w:val="21"/>
              </w:rPr>
              <w:t>5</w:t>
            </w:r>
          </w:p>
        </w:tc>
        <w:tc>
          <w:tcPr>
            <w:tcW w:w="5686" w:type="dxa"/>
          </w:tcPr>
          <w:p w14:paraId="298CAA19" w14:textId="4A79D056" w:rsidR="004431BF" w:rsidRPr="002D78C0" w:rsidRDefault="00A61C67" w:rsidP="002E02D1">
            <w:pPr>
              <w:rPr>
                <w:rFonts w:asciiTheme="minorEastAsia" w:hAnsiTheme="minorEastAsia"/>
                <w:szCs w:val="21"/>
              </w:rPr>
            </w:pPr>
            <w:r>
              <w:rPr>
                <w:rFonts w:asciiTheme="minorEastAsia" w:hAnsiTheme="minorEastAsia" w:hint="eastAsia"/>
                <w:szCs w:val="21"/>
              </w:rPr>
              <w:t>テストに</w:t>
            </w:r>
            <w:r w:rsidRPr="00155796">
              <w:rPr>
                <w:rFonts w:asciiTheme="minorEastAsia" w:hAnsiTheme="minorEastAsia" w:hint="eastAsia"/>
                <w:szCs w:val="21"/>
              </w:rPr>
              <w:t>係る実施内容及び実施方法が具体的であり、本市にとって有益と認められる。</w:t>
            </w:r>
          </w:p>
        </w:tc>
      </w:tr>
      <w:tr w:rsidR="00D82BE7" w:rsidRPr="002D78C0" w14:paraId="75D41F26" w14:textId="77777777" w:rsidTr="005A558F">
        <w:trPr>
          <w:trHeight w:val="337"/>
        </w:trPr>
        <w:tc>
          <w:tcPr>
            <w:tcW w:w="546" w:type="dxa"/>
          </w:tcPr>
          <w:p w14:paraId="1306B26A" w14:textId="1A151363" w:rsidR="00D82BE7" w:rsidRPr="002D78C0" w:rsidRDefault="005D2D75" w:rsidP="002E02D1">
            <w:pPr>
              <w:jc w:val="right"/>
              <w:rPr>
                <w:rFonts w:asciiTheme="minorEastAsia" w:hAnsiTheme="minorEastAsia"/>
                <w:szCs w:val="21"/>
              </w:rPr>
            </w:pPr>
            <w:r>
              <w:rPr>
                <w:rFonts w:asciiTheme="minorEastAsia" w:hAnsiTheme="minorEastAsia" w:hint="eastAsia"/>
                <w:szCs w:val="21"/>
              </w:rPr>
              <w:t>6</w:t>
            </w:r>
          </w:p>
        </w:tc>
        <w:tc>
          <w:tcPr>
            <w:tcW w:w="2081" w:type="dxa"/>
          </w:tcPr>
          <w:p w14:paraId="02F75664" w14:textId="3F240A0B" w:rsidR="00D82BE7" w:rsidRDefault="00D624F9" w:rsidP="002E02D1">
            <w:pPr>
              <w:rPr>
                <w:rFonts w:asciiTheme="minorEastAsia" w:hAnsiTheme="minorEastAsia"/>
                <w:szCs w:val="21"/>
              </w:rPr>
            </w:pPr>
            <w:r w:rsidRPr="0099796F">
              <w:rPr>
                <w:rFonts w:asciiTheme="minorEastAsia" w:hAnsiTheme="minorEastAsia" w:hint="eastAsia"/>
                <w:szCs w:val="21"/>
              </w:rPr>
              <w:t>操作・運用</w:t>
            </w:r>
            <w:r w:rsidR="00FF6C9E">
              <w:rPr>
                <w:rFonts w:asciiTheme="minorEastAsia" w:hAnsiTheme="minorEastAsia" w:hint="eastAsia"/>
                <w:szCs w:val="21"/>
              </w:rPr>
              <w:t>方法</w:t>
            </w:r>
            <w:r w:rsidRPr="0099796F">
              <w:rPr>
                <w:rFonts w:asciiTheme="minorEastAsia" w:hAnsiTheme="minorEastAsia" w:hint="eastAsia"/>
                <w:szCs w:val="21"/>
              </w:rPr>
              <w:t>説明</w:t>
            </w:r>
          </w:p>
        </w:tc>
        <w:tc>
          <w:tcPr>
            <w:tcW w:w="754" w:type="dxa"/>
          </w:tcPr>
          <w:p w14:paraId="65B9F18C" w14:textId="6E690460" w:rsidR="00D82BE7" w:rsidRDefault="00D82BE7" w:rsidP="002E02D1">
            <w:pPr>
              <w:jc w:val="center"/>
              <w:rPr>
                <w:rFonts w:asciiTheme="minorEastAsia" w:hAnsiTheme="minorEastAsia"/>
                <w:szCs w:val="21"/>
              </w:rPr>
            </w:pPr>
            <w:r>
              <w:rPr>
                <w:rFonts w:asciiTheme="minorEastAsia" w:hAnsiTheme="minorEastAsia" w:hint="eastAsia"/>
                <w:szCs w:val="21"/>
              </w:rPr>
              <w:t>5</w:t>
            </w:r>
          </w:p>
        </w:tc>
        <w:tc>
          <w:tcPr>
            <w:tcW w:w="5686" w:type="dxa"/>
          </w:tcPr>
          <w:p w14:paraId="2974830C" w14:textId="43911831" w:rsidR="00D82BE7" w:rsidRPr="002D78C0" w:rsidRDefault="00155796" w:rsidP="002E02D1">
            <w:pPr>
              <w:rPr>
                <w:rFonts w:asciiTheme="minorEastAsia" w:hAnsiTheme="minorEastAsia"/>
                <w:szCs w:val="21"/>
              </w:rPr>
            </w:pPr>
            <w:r w:rsidRPr="00155796">
              <w:rPr>
                <w:rFonts w:asciiTheme="minorEastAsia" w:hAnsiTheme="minorEastAsia" w:hint="eastAsia"/>
                <w:szCs w:val="21"/>
              </w:rPr>
              <w:t>職員</w:t>
            </w:r>
            <w:r w:rsidR="006074B1">
              <w:rPr>
                <w:rFonts w:asciiTheme="minorEastAsia" w:hAnsiTheme="minorEastAsia" w:hint="eastAsia"/>
                <w:szCs w:val="21"/>
              </w:rPr>
              <w:t>への</w:t>
            </w:r>
            <w:r w:rsidR="006074B1" w:rsidRPr="00D624F9">
              <w:rPr>
                <w:rFonts w:asciiTheme="minorEastAsia" w:hAnsiTheme="minorEastAsia" w:hint="eastAsia"/>
                <w:szCs w:val="21"/>
              </w:rPr>
              <w:t>操作・運用</w:t>
            </w:r>
            <w:r w:rsidR="007D1889">
              <w:rPr>
                <w:rFonts w:asciiTheme="minorEastAsia" w:hAnsiTheme="minorEastAsia" w:hint="eastAsia"/>
                <w:szCs w:val="21"/>
              </w:rPr>
              <w:t>方法</w:t>
            </w:r>
            <w:r w:rsidR="006074B1" w:rsidRPr="00D624F9">
              <w:rPr>
                <w:rFonts w:asciiTheme="minorEastAsia" w:hAnsiTheme="minorEastAsia" w:hint="eastAsia"/>
                <w:szCs w:val="21"/>
              </w:rPr>
              <w:t>説明</w:t>
            </w:r>
            <w:r w:rsidRPr="00155796">
              <w:rPr>
                <w:rFonts w:asciiTheme="minorEastAsia" w:hAnsiTheme="minorEastAsia" w:hint="eastAsia"/>
                <w:szCs w:val="21"/>
              </w:rPr>
              <w:t>に係る実施内容及び実施方法が具体的であり、本市にとって有益と認められる。</w:t>
            </w:r>
          </w:p>
        </w:tc>
      </w:tr>
      <w:tr w:rsidR="002E02D1" w:rsidRPr="002D78C0" w14:paraId="19A5B179" w14:textId="77777777" w:rsidTr="005A558F">
        <w:trPr>
          <w:trHeight w:val="337"/>
        </w:trPr>
        <w:tc>
          <w:tcPr>
            <w:tcW w:w="546" w:type="dxa"/>
          </w:tcPr>
          <w:p w14:paraId="11201D68" w14:textId="0E9BAC39" w:rsidR="002E02D1" w:rsidRPr="002D78C0" w:rsidRDefault="005D2D75" w:rsidP="002E02D1">
            <w:pPr>
              <w:jc w:val="right"/>
              <w:rPr>
                <w:rFonts w:asciiTheme="minorEastAsia" w:hAnsiTheme="minorEastAsia"/>
                <w:szCs w:val="21"/>
              </w:rPr>
            </w:pPr>
            <w:r>
              <w:rPr>
                <w:rFonts w:asciiTheme="minorEastAsia" w:hAnsiTheme="minorEastAsia" w:hint="eastAsia"/>
                <w:szCs w:val="21"/>
              </w:rPr>
              <w:t>7</w:t>
            </w:r>
          </w:p>
        </w:tc>
        <w:tc>
          <w:tcPr>
            <w:tcW w:w="2081" w:type="dxa"/>
          </w:tcPr>
          <w:p w14:paraId="1814CA51" w14:textId="7B71F95D" w:rsidR="002E02D1" w:rsidRPr="002D78C0" w:rsidRDefault="002E02D1" w:rsidP="002E02D1">
            <w:pPr>
              <w:rPr>
                <w:rFonts w:asciiTheme="minorEastAsia" w:hAnsiTheme="minorEastAsia"/>
                <w:szCs w:val="21"/>
              </w:rPr>
            </w:pPr>
            <w:r w:rsidRPr="0099796F">
              <w:rPr>
                <w:rFonts w:asciiTheme="minorEastAsia" w:hAnsiTheme="minorEastAsia" w:hint="eastAsia"/>
                <w:szCs w:val="21"/>
              </w:rPr>
              <w:t>運用</w:t>
            </w:r>
            <w:r w:rsidR="00782802" w:rsidRPr="0099796F">
              <w:rPr>
                <w:rFonts w:asciiTheme="minorEastAsia" w:hAnsiTheme="minorEastAsia" w:hint="eastAsia"/>
                <w:szCs w:val="21"/>
              </w:rPr>
              <w:t>保守</w:t>
            </w:r>
            <w:r w:rsidRPr="0099796F">
              <w:rPr>
                <w:rFonts w:asciiTheme="minorEastAsia" w:hAnsiTheme="minorEastAsia" w:hint="eastAsia"/>
                <w:szCs w:val="21"/>
              </w:rPr>
              <w:t>要件</w:t>
            </w:r>
          </w:p>
        </w:tc>
        <w:tc>
          <w:tcPr>
            <w:tcW w:w="754" w:type="dxa"/>
          </w:tcPr>
          <w:p w14:paraId="70A24D5B" w14:textId="4232870D" w:rsidR="002E02D1" w:rsidRPr="002D78C0" w:rsidRDefault="002E02D1" w:rsidP="002E02D1">
            <w:pPr>
              <w:jc w:val="center"/>
              <w:rPr>
                <w:rFonts w:asciiTheme="minorEastAsia" w:hAnsiTheme="minorEastAsia"/>
                <w:szCs w:val="21"/>
              </w:rPr>
            </w:pPr>
            <w:r w:rsidRPr="002D78C0">
              <w:rPr>
                <w:rFonts w:asciiTheme="minorEastAsia" w:hAnsiTheme="minorEastAsia" w:hint="eastAsia"/>
                <w:szCs w:val="21"/>
              </w:rPr>
              <w:t>10</w:t>
            </w:r>
          </w:p>
        </w:tc>
        <w:tc>
          <w:tcPr>
            <w:tcW w:w="5686" w:type="dxa"/>
          </w:tcPr>
          <w:p w14:paraId="1D7E8449" w14:textId="2BE910A9" w:rsidR="002E02D1" w:rsidRPr="002D78C0" w:rsidRDefault="002E02D1" w:rsidP="002E02D1">
            <w:pPr>
              <w:rPr>
                <w:rFonts w:asciiTheme="minorEastAsia" w:hAnsiTheme="minorEastAsia"/>
                <w:szCs w:val="21"/>
              </w:rPr>
            </w:pPr>
            <w:r w:rsidRPr="002D78C0">
              <w:rPr>
                <w:rFonts w:asciiTheme="minorEastAsia" w:hAnsiTheme="minorEastAsia" w:hint="eastAsia"/>
                <w:szCs w:val="21"/>
              </w:rPr>
              <w:t>システム</w:t>
            </w:r>
            <w:r w:rsidR="00782802">
              <w:rPr>
                <w:rFonts w:asciiTheme="minorEastAsia" w:hAnsiTheme="minorEastAsia" w:hint="eastAsia"/>
                <w:szCs w:val="21"/>
              </w:rPr>
              <w:t>の運用保守</w:t>
            </w:r>
            <w:r w:rsidRPr="002D78C0">
              <w:rPr>
                <w:rFonts w:asciiTheme="minorEastAsia" w:hAnsiTheme="minorEastAsia" w:hint="eastAsia"/>
                <w:szCs w:val="21"/>
              </w:rPr>
              <w:t>要件に係る実施内容及び実施方法が具体的であり、本市にとって有益と認められる。</w:t>
            </w:r>
          </w:p>
        </w:tc>
      </w:tr>
      <w:tr w:rsidR="002E02D1" w:rsidRPr="002D78C0" w14:paraId="5D1CD50A" w14:textId="77777777" w:rsidTr="005A558F">
        <w:trPr>
          <w:trHeight w:val="82"/>
        </w:trPr>
        <w:tc>
          <w:tcPr>
            <w:tcW w:w="546" w:type="dxa"/>
            <w:hideMark/>
          </w:tcPr>
          <w:p w14:paraId="57F49F23" w14:textId="6AADE486" w:rsidR="002E02D1" w:rsidRPr="002D78C0" w:rsidRDefault="005D2D75" w:rsidP="002E02D1">
            <w:pPr>
              <w:jc w:val="right"/>
              <w:rPr>
                <w:rFonts w:asciiTheme="minorEastAsia" w:hAnsiTheme="minorEastAsia"/>
                <w:szCs w:val="21"/>
              </w:rPr>
            </w:pPr>
            <w:r>
              <w:rPr>
                <w:rFonts w:asciiTheme="minorEastAsia" w:hAnsiTheme="minorEastAsia" w:hint="eastAsia"/>
                <w:szCs w:val="21"/>
              </w:rPr>
              <w:t>8</w:t>
            </w:r>
          </w:p>
        </w:tc>
        <w:tc>
          <w:tcPr>
            <w:tcW w:w="2081" w:type="dxa"/>
            <w:hideMark/>
          </w:tcPr>
          <w:p w14:paraId="5E89E465" w14:textId="77777777" w:rsidR="002E02D1" w:rsidRPr="002D78C0" w:rsidRDefault="002E02D1" w:rsidP="002E02D1">
            <w:pPr>
              <w:rPr>
                <w:rFonts w:asciiTheme="minorEastAsia" w:hAnsiTheme="minorEastAsia"/>
                <w:szCs w:val="21"/>
              </w:rPr>
            </w:pPr>
            <w:r w:rsidRPr="002D78C0">
              <w:rPr>
                <w:rFonts w:asciiTheme="minorEastAsia" w:hAnsiTheme="minorEastAsia" w:hint="eastAsia"/>
                <w:szCs w:val="21"/>
              </w:rPr>
              <w:t>プレゼンテーション</w:t>
            </w:r>
          </w:p>
        </w:tc>
        <w:tc>
          <w:tcPr>
            <w:tcW w:w="754" w:type="dxa"/>
            <w:hideMark/>
          </w:tcPr>
          <w:p w14:paraId="6B0BD8FF" w14:textId="45E3B71B" w:rsidR="002E02D1" w:rsidRPr="002D78C0" w:rsidRDefault="0064561F" w:rsidP="002E02D1">
            <w:pPr>
              <w:jc w:val="center"/>
              <w:rPr>
                <w:rFonts w:asciiTheme="minorEastAsia" w:hAnsiTheme="minorEastAsia"/>
                <w:szCs w:val="21"/>
              </w:rPr>
            </w:pPr>
            <w:r>
              <w:rPr>
                <w:rFonts w:asciiTheme="minorEastAsia" w:hAnsiTheme="minorEastAsia" w:hint="eastAsia"/>
                <w:szCs w:val="21"/>
              </w:rPr>
              <w:t>5</w:t>
            </w:r>
          </w:p>
        </w:tc>
        <w:tc>
          <w:tcPr>
            <w:tcW w:w="5686" w:type="dxa"/>
            <w:hideMark/>
          </w:tcPr>
          <w:p w14:paraId="40909477" w14:textId="6535ADFC" w:rsidR="002E02D1" w:rsidRPr="002D78C0" w:rsidRDefault="002E02D1" w:rsidP="002E02D1">
            <w:pPr>
              <w:rPr>
                <w:rFonts w:asciiTheme="minorEastAsia" w:hAnsiTheme="minorEastAsia"/>
                <w:szCs w:val="21"/>
              </w:rPr>
            </w:pPr>
            <w:r w:rsidRPr="002D78C0">
              <w:rPr>
                <w:rFonts w:asciiTheme="minorEastAsia" w:hAnsiTheme="minorEastAsia" w:hint="eastAsia"/>
                <w:szCs w:val="21"/>
              </w:rPr>
              <w:t>分かりやすく説得力のある説明ができている。</w:t>
            </w:r>
          </w:p>
          <w:p w14:paraId="059C6D61" w14:textId="57608D17" w:rsidR="002E02D1" w:rsidRPr="002D78C0" w:rsidRDefault="002E02D1" w:rsidP="002E02D1">
            <w:pPr>
              <w:rPr>
                <w:rFonts w:asciiTheme="minorEastAsia" w:hAnsiTheme="minorEastAsia"/>
                <w:szCs w:val="21"/>
              </w:rPr>
            </w:pPr>
            <w:r w:rsidRPr="002D78C0">
              <w:rPr>
                <w:rFonts w:asciiTheme="minorEastAsia" w:hAnsiTheme="minorEastAsia" w:hint="eastAsia"/>
                <w:szCs w:val="21"/>
              </w:rPr>
              <w:t>また、質問に対し、正しく受け答えができている。</w:t>
            </w:r>
          </w:p>
        </w:tc>
      </w:tr>
      <w:tr w:rsidR="003A3CDC" w:rsidRPr="002D78C0" w14:paraId="51F8C0CF" w14:textId="77777777" w:rsidTr="005A558F">
        <w:trPr>
          <w:trHeight w:val="82"/>
        </w:trPr>
        <w:tc>
          <w:tcPr>
            <w:tcW w:w="546" w:type="dxa"/>
          </w:tcPr>
          <w:p w14:paraId="2D38DD09" w14:textId="366A4D41" w:rsidR="003A3CDC" w:rsidRDefault="003A3CDC" w:rsidP="002E02D1">
            <w:pPr>
              <w:jc w:val="right"/>
              <w:rPr>
                <w:rFonts w:asciiTheme="minorEastAsia" w:hAnsiTheme="minorEastAsia"/>
                <w:szCs w:val="21"/>
              </w:rPr>
            </w:pPr>
            <w:r>
              <w:rPr>
                <w:rFonts w:asciiTheme="minorEastAsia" w:hAnsiTheme="minorEastAsia" w:hint="eastAsia"/>
                <w:szCs w:val="21"/>
              </w:rPr>
              <w:t>9</w:t>
            </w:r>
          </w:p>
        </w:tc>
        <w:tc>
          <w:tcPr>
            <w:tcW w:w="2081" w:type="dxa"/>
          </w:tcPr>
          <w:p w14:paraId="79846D92" w14:textId="32C48C7F" w:rsidR="003A3CDC" w:rsidRPr="002D78C0" w:rsidRDefault="002622DD" w:rsidP="002E02D1">
            <w:pPr>
              <w:rPr>
                <w:rFonts w:asciiTheme="minorEastAsia" w:hAnsiTheme="minorEastAsia"/>
                <w:szCs w:val="21"/>
              </w:rPr>
            </w:pPr>
            <w:r w:rsidRPr="0099796F">
              <w:rPr>
                <w:rFonts w:asciiTheme="minorEastAsia" w:hAnsiTheme="minorEastAsia" w:hint="eastAsia"/>
                <w:szCs w:val="21"/>
              </w:rPr>
              <w:t>追加</w:t>
            </w:r>
            <w:r w:rsidR="00162ACD" w:rsidRPr="0099796F">
              <w:rPr>
                <w:rFonts w:asciiTheme="minorEastAsia" w:hAnsiTheme="minorEastAsia" w:hint="eastAsia"/>
                <w:szCs w:val="21"/>
              </w:rPr>
              <w:t>提案</w:t>
            </w:r>
          </w:p>
        </w:tc>
        <w:tc>
          <w:tcPr>
            <w:tcW w:w="754" w:type="dxa"/>
          </w:tcPr>
          <w:p w14:paraId="686C68EE" w14:textId="04AEB267" w:rsidR="003A3CDC" w:rsidRDefault="00162ACD" w:rsidP="002E02D1">
            <w:pPr>
              <w:jc w:val="center"/>
              <w:rPr>
                <w:rFonts w:asciiTheme="minorEastAsia" w:hAnsiTheme="minorEastAsia"/>
                <w:szCs w:val="21"/>
              </w:rPr>
            </w:pPr>
            <w:r>
              <w:rPr>
                <w:rFonts w:asciiTheme="minorEastAsia" w:hAnsiTheme="minorEastAsia" w:hint="eastAsia"/>
                <w:szCs w:val="21"/>
              </w:rPr>
              <w:t>10</w:t>
            </w:r>
          </w:p>
        </w:tc>
        <w:tc>
          <w:tcPr>
            <w:tcW w:w="5686" w:type="dxa"/>
          </w:tcPr>
          <w:p w14:paraId="22026C12" w14:textId="5BA5C0F6" w:rsidR="003A3CDC" w:rsidRPr="002D78C0" w:rsidRDefault="00162ACD" w:rsidP="002E02D1">
            <w:pPr>
              <w:rPr>
                <w:rFonts w:asciiTheme="minorEastAsia" w:hAnsiTheme="minorEastAsia"/>
                <w:szCs w:val="21"/>
              </w:rPr>
            </w:pPr>
            <w:r>
              <w:rPr>
                <w:rFonts w:asciiTheme="minorEastAsia" w:hAnsiTheme="minorEastAsia" w:hint="eastAsia"/>
                <w:szCs w:val="21"/>
              </w:rPr>
              <w:t>特にシステム要件</w:t>
            </w:r>
            <w:r w:rsidR="002622DD">
              <w:rPr>
                <w:rFonts w:asciiTheme="minorEastAsia" w:hAnsiTheme="minorEastAsia" w:hint="eastAsia"/>
                <w:szCs w:val="21"/>
              </w:rPr>
              <w:t>に対して</w:t>
            </w:r>
            <w:r w:rsidR="00B64817">
              <w:rPr>
                <w:rFonts w:asciiTheme="minorEastAsia" w:hAnsiTheme="minorEastAsia" w:hint="eastAsia"/>
                <w:szCs w:val="21"/>
              </w:rPr>
              <w:t>、</w:t>
            </w:r>
            <w:r w:rsidR="002622DD">
              <w:rPr>
                <w:rFonts w:asciiTheme="minorEastAsia" w:hAnsiTheme="minorEastAsia" w:hint="eastAsia"/>
                <w:szCs w:val="21"/>
              </w:rPr>
              <w:t>提案事業者が独自に追加で</w:t>
            </w:r>
            <w:r w:rsidR="003A04C3">
              <w:rPr>
                <w:rFonts w:asciiTheme="minorEastAsia" w:hAnsiTheme="minorEastAsia" w:hint="eastAsia"/>
                <w:szCs w:val="21"/>
              </w:rPr>
              <w:t>提案</w:t>
            </w:r>
            <w:r w:rsidR="00825BB0">
              <w:rPr>
                <w:rFonts w:asciiTheme="minorEastAsia" w:hAnsiTheme="minorEastAsia" w:hint="eastAsia"/>
                <w:szCs w:val="21"/>
              </w:rPr>
              <w:t>する</w:t>
            </w:r>
            <w:r w:rsidR="003A04C3">
              <w:rPr>
                <w:rFonts w:asciiTheme="minorEastAsia" w:hAnsiTheme="minorEastAsia" w:hint="eastAsia"/>
                <w:szCs w:val="21"/>
              </w:rPr>
              <w:t>内容</w:t>
            </w:r>
            <w:r w:rsidR="00B64817">
              <w:rPr>
                <w:rFonts w:asciiTheme="minorEastAsia" w:hAnsiTheme="minorEastAsia" w:hint="eastAsia"/>
                <w:szCs w:val="21"/>
              </w:rPr>
              <w:t>が本市にとって有益と認められるか。</w:t>
            </w:r>
          </w:p>
        </w:tc>
      </w:tr>
      <w:tr w:rsidR="002E02D1" w:rsidRPr="002D78C0" w14:paraId="6BC9D943" w14:textId="77777777" w:rsidTr="005A558F">
        <w:trPr>
          <w:trHeight w:val="197"/>
        </w:trPr>
        <w:tc>
          <w:tcPr>
            <w:tcW w:w="546" w:type="dxa"/>
            <w:hideMark/>
          </w:tcPr>
          <w:p w14:paraId="7A1C4B92" w14:textId="77777777" w:rsidR="002E02D1" w:rsidRDefault="00BD285A" w:rsidP="002E02D1">
            <w:pPr>
              <w:jc w:val="right"/>
              <w:rPr>
                <w:rFonts w:asciiTheme="minorEastAsia" w:hAnsiTheme="minorEastAsia"/>
                <w:szCs w:val="21"/>
              </w:rPr>
            </w:pPr>
            <w:r>
              <w:rPr>
                <w:rFonts w:asciiTheme="minorEastAsia" w:hAnsiTheme="minorEastAsia" w:hint="eastAsia"/>
                <w:szCs w:val="21"/>
              </w:rPr>
              <w:t>10</w:t>
            </w:r>
          </w:p>
          <w:p w14:paraId="3625C051" w14:textId="65724EC3" w:rsidR="00BD285A" w:rsidRPr="002D78C0" w:rsidRDefault="00BD285A" w:rsidP="002E02D1">
            <w:pPr>
              <w:jc w:val="right"/>
              <w:rPr>
                <w:rFonts w:asciiTheme="minorEastAsia" w:hAnsiTheme="minorEastAsia"/>
                <w:szCs w:val="21"/>
              </w:rPr>
            </w:pPr>
          </w:p>
        </w:tc>
        <w:tc>
          <w:tcPr>
            <w:tcW w:w="2081" w:type="dxa"/>
            <w:hideMark/>
          </w:tcPr>
          <w:p w14:paraId="614FBB8A" w14:textId="1FFE8E60" w:rsidR="00B633DE" w:rsidRPr="002D78C0" w:rsidRDefault="002E02D1" w:rsidP="002E02D1">
            <w:pPr>
              <w:rPr>
                <w:rFonts w:asciiTheme="minorEastAsia" w:hAnsiTheme="minorEastAsia"/>
                <w:szCs w:val="21"/>
              </w:rPr>
            </w:pPr>
            <w:r w:rsidRPr="002D78C0">
              <w:rPr>
                <w:rFonts w:asciiTheme="minorEastAsia" w:hAnsiTheme="minorEastAsia" w:hint="eastAsia"/>
                <w:szCs w:val="21"/>
              </w:rPr>
              <w:t>価格</w:t>
            </w:r>
          </w:p>
        </w:tc>
        <w:tc>
          <w:tcPr>
            <w:tcW w:w="754" w:type="dxa"/>
            <w:hideMark/>
          </w:tcPr>
          <w:p w14:paraId="4ADA8E59" w14:textId="0A6D5F04" w:rsidR="002E02D1" w:rsidRPr="002D78C0" w:rsidRDefault="0029053E" w:rsidP="002E02D1">
            <w:pPr>
              <w:jc w:val="center"/>
              <w:rPr>
                <w:rFonts w:asciiTheme="minorEastAsia" w:hAnsiTheme="minorEastAsia"/>
                <w:szCs w:val="21"/>
              </w:rPr>
            </w:pPr>
            <w:r>
              <w:rPr>
                <w:rFonts w:asciiTheme="minorEastAsia" w:hAnsiTheme="minorEastAsia" w:hint="eastAsia"/>
                <w:szCs w:val="21"/>
              </w:rPr>
              <w:t>1</w:t>
            </w:r>
            <w:r w:rsidR="0064561F">
              <w:rPr>
                <w:rFonts w:asciiTheme="minorEastAsia" w:hAnsiTheme="minorEastAsia" w:hint="eastAsia"/>
                <w:szCs w:val="21"/>
              </w:rPr>
              <w:t>5</w:t>
            </w:r>
          </w:p>
        </w:tc>
        <w:tc>
          <w:tcPr>
            <w:tcW w:w="5686" w:type="dxa"/>
            <w:hideMark/>
          </w:tcPr>
          <w:p w14:paraId="3D93D7C8" w14:textId="54EC4F0C" w:rsidR="002E02D1" w:rsidRPr="002D78C0" w:rsidRDefault="002E02D1" w:rsidP="002E02D1">
            <w:pPr>
              <w:jc w:val="left"/>
              <w:rPr>
                <w:rFonts w:asciiTheme="minorEastAsia" w:hAnsiTheme="minorEastAsia"/>
                <w:szCs w:val="21"/>
              </w:rPr>
            </w:pPr>
            <w:r w:rsidRPr="002D78C0">
              <w:rPr>
                <w:rFonts w:asciiTheme="minorEastAsia" w:hAnsiTheme="minorEastAsia" w:hint="eastAsia"/>
                <w:szCs w:val="21"/>
              </w:rPr>
              <w:t>【別紙</w:t>
            </w:r>
            <w:r w:rsidR="001B642C">
              <w:rPr>
                <w:rFonts w:asciiTheme="minorEastAsia" w:hAnsiTheme="minorEastAsia" w:hint="eastAsia"/>
                <w:szCs w:val="21"/>
              </w:rPr>
              <w:t>1</w:t>
            </w:r>
            <w:r w:rsidRPr="002D78C0">
              <w:rPr>
                <w:rFonts w:asciiTheme="minorEastAsia" w:hAnsiTheme="minorEastAsia" w:hint="eastAsia"/>
                <w:szCs w:val="21"/>
              </w:rPr>
              <w:t>】</w:t>
            </w:r>
            <w:r w:rsidR="005A558F">
              <w:rPr>
                <w:rFonts w:asciiTheme="minorEastAsia" w:hAnsiTheme="minorEastAsia" w:hint="eastAsia"/>
                <w:szCs w:val="21"/>
              </w:rPr>
              <w:t>佐渡</w:t>
            </w:r>
            <w:r w:rsidR="00EA217A">
              <w:rPr>
                <w:rFonts w:asciiTheme="minorEastAsia" w:hAnsiTheme="minorEastAsia" w:hint="eastAsia"/>
                <w:szCs w:val="21"/>
              </w:rPr>
              <w:t>市</w:t>
            </w:r>
            <w:r w:rsidR="00627D69" w:rsidRPr="00627D69">
              <w:rPr>
                <w:rFonts w:asciiTheme="minorEastAsia" w:hAnsiTheme="minorEastAsia" w:hint="eastAsia"/>
                <w:szCs w:val="21"/>
              </w:rPr>
              <w:t>災害関連情報集約・提供サービス整備、及び運用保守業務委託</w:t>
            </w:r>
            <w:r w:rsidR="00EA217A" w:rsidRPr="00EA217A">
              <w:rPr>
                <w:rFonts w:asciiTheme="minorEastAsia" w:hAnsiTheme="minorEastAsia" w:hint="eastAsia"/>
                <w:szCs w:val="21"/>
              </w:rPr>
              <w:t>公募型プロポーザル</w:t>
            </w:r>
            <w:r w:rsidR="00EA217A" w:rsidRPr="00EA217A">
              <w:rPr>
                <w:rFonts w:asciiTheme="minorEastAsia" w:hAnsiTheme="minorEastAsia" w:hint="eastAsia"/>
                <w:szCs w:val="21"/>
                <w:lang w:eastAsia="zh-TW"/>
              </w:rPr>
              <w:t>評価</w:t>
            </w:r>
            <w:r w:rsidR="00EA217A" w:rsidRPr="00EA217A">
              <w:rPr>
                <w:rFonts w:asciiTheme="minorEastAsia" w:hAnsiTheme="minorEastAsia" w:hint="eastAsia"/>
                <w:szCs w:val="21"/>
              </w:rPr>
              <w:t>基準に</w:t>
            </w:r>
            <w:r w:rsidR="00EA217A" w:rsidRPr="002D78C0">
              <w:rPr>
                <w:rFonts w:asciiTheme="minorEastAsia" w:hAnsiTheme="minorEastAsia" w:hint="eastAsia"/>
                <w:szCs w:val="21"/>
              </w:rPr>
              <w:t>示す計算式にて算出する</w:t>
            </w:r>
            <w:r w:rsidR="00EA217A">
              <w:rPr>
                <w:rFonts w:asciiTheme="minorEastAsia" w:hAnsiTheme="minorEastAsia" w:hint="eastAsia"/>
                <w:szCs w:val="21"/>
              </w:rPr>
              <w:t>。</w:t>
            </w:r>
          </w:p>
        </w:tc>
      </w:tr>
    </w:tbl>
    <w:p w14:paraId="6D945358" w14:textId="3D10A583" w:rsidR="00B12F9E" w:rsidRPr="002D78C0" w:rsidRDefault="005237F3" w:rsidP="00240591">
      <w:pPr>
        <w:ind w:left="210" w:hangingChars="100" w:hanging="210"/>
        <w:rPr>
          <w:rFonts w:asciiTheme="minorEastAsia" w:hAnsiTheme="minorEastAsia"/>
          <w:szCs w:val="21"/>
        </w:rPr>
      </w:pPr>
      <w:r w:rsidRPr="002D78C0">
        <w:rPr>
          <w:rFonts w:asciiTheme="minorEastAsia" w:hAnsiTheme="minorEastAsia" w:hint="eastAsia"/>
          <w:szCs w:val="21"/>
        </w:rPr>
        <w:t xml:space="preserve">　　ただし、事業予定者が契約を締結しない時</w:t>
      </w:r>
      <w:r w:rsidR="006C7141" w:rsidRPr="002D78C0">
        <w:rPr>
          <w:rFonts w:asciiTheme="minorEastAsia" w:hAnsiTheme="minorEastAsia" w:hint="eastAsia"/>
          <w:szCs w:val="21"/>
        </w:rPr>
        <w:t>、</w:t>
      </w:r>
      <w:r w:rsidR="009C31FB" w:rsidRPr="002D78C0">
        <w:rPr>
          <w:rFonts w:asciiTheme="minorEastAsia" w:hAnsiTheme="minorEastAsia" w:hint="eastAsia"/>
          <w:szCs w:val="21"/>
        </w:rPr>
        <w:t>又は</w:t>
      </w:r>
      <w:r w:rsidRPr="002D78C0">
        <w:rPr>
          <w:rFonts w:asciiTheme="minorEastAsia" w:hAnsiTheme="minorEastAsia" w:hint="eastAsia"/>
          <w:szCs w:val="21"/>
        </w:rPr>
        <w:t>、本業務の遂行に支障があると判明し契約を締結しない場合については、次点の事業者と協議を行うこと</w:t>
      </w:r>
      <w:r w:rsidR="00821826" w:rsidRPr="002D78C0">
        <w:rPr>
          <w:rFonts w:asciiTheme="minorEastAsia" w:hAnsiTheme="minorEastAsia" w:hint="eastAsia"/>
          <w:szCs w:val="21"/>
        </w:rPr>
        <w:t>と</w:t>
      </w:r>
      <w:r w:rsidR="000516C0" w:rsidRPr="002D78C0">
        <w:rPr>
          <w:rFonts w:asciiTheme="minorEastAsia" w:hAnsiTheme="minorEastAsia" w:hint="eastAsia"/>
          <w:szCs w:val="21"/>
        </w:rPr>
        <w:t>する</w:t>
      </w:r>
      <w:r w:rsidRPr="002D78C0">
        <w:rPr>
          <w:rFonts w:asciiTheme="minorEastAsia" w:hAnsiTheme="minorEastAsia" w:hint="eastAsia"/>
          <w:szCs w:val="21"/>
        </w:rPr>
        <w:t>。</w:t>
      </w:r>
      <w:r w:rsidR="006716EC" w:rsidRPr="002D78C0">
        <w:rPr>
          <w:rFonts w:asciiTheme="minorEastAsia" w:hAnsiTheme="minorEastAsia" w:hint="eastAsia"/>
          <w:szCs w:val="21"/>
        </w:rPr>
        <w:t>なお、審査の経緯</w:t>
      </w:r>
      <w:r w:rsidR="00700EDD" w:rsidRPr="002D78C0">
        <w:rPr>
          <w:rFonts w:asciiTheme="minorEastAsia" w:hAnsiTheme="minorEastAsia" w:hint="eastAsia"/>
          <w:szCs w:val="21"/>
        </w:rPr>
        <w:t>及び</w:t>
      </w:r>
      <w:r w:rsidR="006716EC" w:rsidRPr="002D78C0">
        <w:rPr>
          <w:rFonts w:asciiTheme="minorEastAsia" w:hAnsiTheme="minorEastAsia" w:hint="eastAsia"/>
          <w:szCs w:val="21"/>
        </w:rPr>
        <w:t>内容に関しては、いかなる問い合わせにも応じ</w:t>
      </w:r>
      <w:r w:rsidR="000516C0" w:rsidRPr="002D78C0">
        <w:rPr>
          <w:rFonts w:asciiTheme="minorEastAsia" w:hAnsiTheme="minorEastAsia" w:hint="eastAsia"/>
          <w:szCs w:val="21"/>
        </w:rPr>
        <w:t>ない</w:t>
      </w:r>
      <w:r w:rsidR="006716EC" w:rsidRPr="002D78C0">
        <w:rPr>
          <w:rFonts w:asciiTheme="minorEastAsia" w:hAnsiTheme="minorEastAsia" w:hint="eastAsia"/>
          <w:szCs w:val="21"/>
        </w:rPr>
        <w:t>。また、提案者は審査結果について異議の申し立てをすることはでき</w:t>
      </w:r>
      <w:r w:rsidR="000516C0" w:rsidRPr="002D78C0">
        <w:rPr>
          <w:rFonts w:asciiTheme="minorEastAsia" w:hAnsiTheme="minorEastAsia" w:hint="eastAsia"/>
          <w:szCs w:val="21"/>
        </w:rPr>
        <w:t>ない。</w:t>
      </w:r>
    </w:p>
    <w:p w14:paraId="1CFB6762" w14:textId="77777777" w:rsidR="004A2233" w:rsidRPr="002D78C0" w:rsidRDefault="004A2233" w:rsidP="00240591">
      <w:pPr>
        <w:ind w:left="210" w:hangingChars="100" w:hanging="210"/>
        <w:rPr>
          <w:rFonts w:asciiTheme="minorEastAsia" w:hAnsiTheme="minorEastAsia"/>
          <w:szCs w:val="21"/>
        </w:rPr>
      </w:pPr>
    </w:p>
    <w:p w14:paraId="02DAFEC4" w14:textId="2DAA45CE" w:rsidR="005237F3" w:rsidRPr="002D78C0" w:rsidRDefault="00C326CB" w:rsidP="0082467A">
      <w:pPr>
        <w:pStyle w:val="1"/>
        <w:rPr>
          <w:rFonts w:asciiTheme="minorEastAsia" w:eastAsiaTheme="minorEastAsia" w:hAnsiTheme="minorEastAsia"/>
          <w:sz w:val="21"/>
          <w:szCs w:val="21"/>
        </w:rPr>
      </w:pPr>
      <w:bookmarkStart w:id="14" w:name="_Toc340091196"/>
      <w:bookmarkStart w:id="15" w:name="_Toc106367951"/>
      <w:bookmarkStart w:id="16" w:name="_Hlk128583545"/>
      <w:r w:rsidRPr="002D78C0">
        <w:rPr>
          <w:rFonts w:asciiTheme="minorEastAsia" w:eastAsiaTheme="minorEastAsia" w:hAnsiTheme="minorEastAsia" w:hint="eastAsia"/>
          <w:sz w:val="21"/>
          <w:szCs w:val="21"/>
        </w:rPr>
        <w:t>９</w:t>
      </w:r>
      <w:r w:rsidR="003C22F0" w:rsidRPr="002D78C0">
        <w:rPr>
          <w:rFonts w:asciiTheme="minorEastAsia" w:eastAsiaTheme="minorEastAsia" w:hAnsiTheme="minorEastAsia" w:hint="eastAsia"/>
          <w:sz w:val="21"/>
          <w:szCs w:val="21"/>
        </w:rPr>
        <w:t xml:space="preserve">　</w:t>
      </w:r>
      <w:r w:rsidR="0024462C" w:rsidRPr="002D78C0">
        <w:rPr>
          <w:rFonts w:asciiTheme="minorEastAsia" w:eastAsiaTheme="minorEastAsia" w:hAnsiTheme="minorEastAsia" w:hint="eastAsia"/>
          <w:sz w:val="21"/>
          <w:szCs w:val="21"/>
        </w:rPr>
        <w:t>見積・提案書</w:t>
      </w:r>
      <w:r w:rsidR="00C41E72" w:rsidRPr="002D78C0">
        <w:rPr>
          <w:rFonts w:asciiTheme="minorEastAsia" w:eastAsiaTheme="minorEastAsia" w:hAnsiTheme="minorEastAsia" w:hint="eastAsia"/>
          <w:sz w:val="21"/>
          <w:szCs w:val="21"/>
        </w:rPr>
        <w:t>等</w:t>
      </w:r>
      <w:r w:rsidR="009E34CF" w:rsidRPr="002D78C0">
        <w:rPr>
          <w:rFonts w:asciiTheme="minorEastAsia" w:eastAsiaTheme="minorEastAsia" w:hAnsiTheme="minorEastAsia" w:hint="eastAsia"/>
          <w:sz w:val="21"/>
          <w:szCs w:val="21"/>
        </w:rPr>
        <w:t>作成要領</w:t>
      </w:r>
      <w:bookmarkEnd w:id="14"/>
      <w:bookmarkEnd w:id="15"/>
    </w:p>
    <w:p w14:paraId="266C517D" w14:textId="77777777" w:rsidR="005237F3" w:rsidRPr="002D78C0" w:rsidRDefault="00DC32BE" w:rsidP="004000B0">
      <w:pPr>
        <w:rPr>
          <w:rFonts w:asciiTheme="minorEastAsia" w:hAnsiTheme="minorEastAsia"/>
          <w:szCs w:val="21"/>
        </w:rPr>
      </w:pPr>
      <w:bookmarkStart w:id="17" w:name="_Toc340091197"/>
      <w:bookmarkStart w:id="18" w:name="_Toc106367952"/>
      <w:bookmarkEnd w:id="16"/>
      <w:r w:rsidRPr="002D78C0">
        <w:rPr>
          <w:rFonts w:asciiTheme="minorEastAsia" w:hAnsiTheme="minorEastAsia" w:hint="eastAsia"/>
          <w:szCs w:val="21"/>
        </w:rPr>
        <w:t>（</w:t>
      </w:r>
      <w:r w:rsidR="00E40FF8" w:rsidRPr="002D78C0">
        <w:rPr>
          <w:rFonts w:asciiTheme="minorEastAsia" w:hAnsiTheme="minorEastAsia" w:hint="eastAsia"/>
          <w:szCs w:val="21"/>
        </w:rPr>
        <w:t>１</w:t>
      </w:r>
      <w:r w:rsidRPr="002D78C0">
        <w:rPr>
          <w:rFonts w:asciiTheme="minorEastAsia" w:hAnsiTheme="minorEastAsia" w:hint="eastAsia"/>
          <w:szCs w:val="21"/>
        </w:rPr>
        <w:t>）</w:t>
      </w:r>
      <w:r w:rsidR="009E34CF" w:rsidRPr="002D78C0">
        <w:rPr>
          <w:rFonts w:asciiTheme="minorEastAsia" w:hAnsiTheme="minorEastAsia" w:hint="eastAsia"/>
          <w:szCs w:val="21"/>
        </w:rPr>
        <w:t>取り扱い等</w:t>
      </w:r>
      <w:bookmarkEnd w:id="17"/>
      <w:bookmarkEnd w:id="18"/>
    </w:p>
    <w:p w14:paraId="247EE94D" w14:textId="454A9116" w:rsidR="005237F3" w:rsidRPr="002D78C0" w:rsidRDefault="005237F3" w:rsidP="00DC32BE">
      <w:pPr>
        <w:ind w:leftChars="100" w:left="840" w:hangingChars="300" w:hanging="630"/>
        <w:rPr>
          <w:rFonts w:asciiTheme="minorEastAsia" w:hAnsiTheme="minorEastAsia"/>
          <w:szCs w:val="21"/>
        </w:rPr>
      </w:pPr>
      <w:r w:rsidRPr="002D78C0">
        <w:rPr>
          <w:rFonts w:asciiTheme="minorEastAsia" w:hAnsiTheme="minorEastAsia" w:hint="eastAsia"/>
          <w:szCs w:val="21"/>
        </w:rPr>
        <w:t>（</w:t>
      </w:r>
      <w:r w:rsidR="00DC32BE" w:rsidRPr="002D78C0">
        <w:rPr>
          <w:rFonts w:asciiTheme="minorEastAsia" w:hAnsiTheme="minorEastAsia" w:hint="eastAsia"/>
          <w:szCs w:val="21"/>
        </w:rPr>
        <w:t>ア</w:t>
      </w:r>
      <w:r w:rsidRPr="002D78C0">
        <w:rPr>
          <w:rFonts w:asciiTheme="minorEastAsia" w:hAnsiTheme="minorEastAsia" w:hint="eastAsia"/>
          <w:szCs w:val="21"/>
        </w:rPr>
        <w:t>）提出</w:t>
      </w:r>
      <w:r w:rsidR="00DC32BE" w:rsidRPr="002D78C0">
        <w:rPr>
          <w:rFonts w:asciiTheme="minorEastAsia" w:hAnsiTheme="minorEastAsia" w:hint="eastAsia"/>
          <w:szCs w:val="21"/>
        </w:rPr>
        <w:t>書類</w:t>
      </w:r>
      <w:r w:rsidRPr="002D78C0">
        <w:rPr>
          <w:rFonts w:asciiTheme="minorEastAsia" w:hAnsiTheme="minorEastAsia" w:hint="eastAsia"/>
          <w:szCs w:val="21"/>
        </w:rPr>
        <w:t>の様式は</w:t>
      </w:r>
      <w:r w:rsidR="00DC32BE" w:rsidRPr="002D78C0">
        <w:rPr>
          <w:rFonts w:asciiTheme="minorEastAsia" w:hAnsiTheme="minorEastAsia" w:hint="eastAsia"/>
          <w:szCs w:val="21"/>
        </w:rPr>
        <w:t>、</w:t>
      </w:r>
      <w:r w:rsidR="00DC32BE" w:rsidRPr="00AE4C60">
        <w:rPr>
          <w:rFonts w:asciiTheme="minorEastAsia" w:hAnsiTheme="minorEastAsia" w:hint="eastAsia"/>
          <w:color w:val="000000" w:themeColor="text1"/>
          <w:szCs w:val="21"/>
        </w:rPr>
        <w:t>原則</w:t>
      </w:r>
      <w:r w:rsidR="004B6239" w:rsidRPr="00AE4C60">
        <w:rPr>
          <w:rFonts w:asciiTheme="minorEastAsia" w:hAnsiTheme="minorEastAsia"/>
          <w:color w:val="000000" w:themeColor="text1"/>
          <w:szCs w:val="21"/>
        </w:rPr>
        <w:t>A4</w:t>
      </w:r>
      <w:r w:rsidRPr="00AE4C60">
        <w:rPr>
          <w:rFonts w:asciiTheme="minorEastAsia" w:hAnsiTheme="minorEastAsia" w:hint="eastAsia"/>
          <w:color w:val="000000" w:themeColor="text1"/>
          <w:szCs w:val="21"/>
        </w:rPr>
        <w:t>版</w:t>
      </w:r>
      <w:r w:rsidR="00FE05C1" w:rsidRPr="00AE4C60">
        <w:rPr>
          <w:rFonts w:asciiTheme="minorEastAsia" w:hAnsiTheme="minorEastAsia" w:hint="eastAsia"/>
          <w:color w:val="000000" w:themeColor="text1"/>
          <w:szCs w:val="21"/>
        </w:rPr>
        <w:t>横</w:t>
      </w:r>
      <w:r w:rsidRPr="00AE4C60">
        <w:rPr>
          <w:rFonts w:asciiTheme="minorEastAsia" w:hAnsiTheme="minorEastAsia" w:hint="eastAsia"/>
          <w:color w:val="000000" w:themeColor="text1"/>
          <w:szCs w:val="21"/>
        </w:rPr>
        <w:t>長横書きと</w:t>
      </w:r>
      <w:r w:rsidRPr="002D78C0">
        <w:rPr>
          <w:rFonts w:asciiTheme="minorEastAsia" w:hAnsiTheme="minorEastAsia" w:hint="eastAsia"/>
          <w:szCs w:val="21"/>
        </w:rPr>
        <w:t>する。</w:t>
      </w:r>
    </w:p>
    <w:p w14:paraId="33C904FE" w14:textId="77777777" w:rsidR="00E40FF8" w:rsidRPr="002D78C0" w:rsidRDefault="005237F3" w:rsidP="00DC32BE">
      <w:pPr>
        <w:ind w:leftChars="100" w:left="840" w:hangingChars="300" w:hanging="630"/>
        <w:rPr>
          <w:rFonts w:asciiTheme="minorEastAsia" w:hAnsiTheme="minorEastAsia"/>
          <w:szCs w:val="21"/>
        </w:rPr>
      </w:pPr>
      <w:r w:rsidRPr="002D78C0">
        <w:rPr>
          <w:rFonts w:asciiTheme="minorEastAsia" w:hAnsiTheme="minorEastAsia" w:hint="eastAsia"/>
          <w:szCs w:val="21"/>
        </w:rPr>
        <w:t>（</w:t>
      </w:r>
      <w:r w:rsidR="00DC32BE" w:rsidRPr="002D78C0">
        <w:rPr>
          <w:rFonts w:asciiTheme="minorEastAsia" w:hAnsiTheme="minorEastAsia" w:hint="eastAsia"/>
          <w:szCs w:val="21"/>
        </w:rPr>
        <w:t>イ</w:t>
      </w:r>
      <w:r w:rsidRPr="002D78C0">
        <w:rPr>
          <w:rFonts w:asciiTheme="minorEastAsia" w:hAnsiTheme="minorEastAsia" w:hint="eastAsia"/>
          <w:szCs w:val="21"/>
        </w:rPr>
        <w:t>）記述内容に</w:t>
      </w:r>
      <w:r w:rsidR="00E40FF8" w:rsidRPr="002D78C0">
        <w:rPr>
          <w:rFonts w:asciiTheme="minorEastAsia" w:hAnsiTheme="minorEastAsia" w:hint="eastAsia"/>
          <w:szCs w:val="21"/>
        </w:rPr>
        <w:t>ついては、専門的知識を有しない者に対する配慮を行い、専門用語や</w:t>
      </w:r>
    </w:p>
    <w:p w14:paraId="41D14BD5" w14:textId="77777777" w:rsidR="005237F3" w:rsidRPr="002D78C0" w:rsidRDefault="00E40FF8" w:rsidP="00523AB5">
      <w:pPr>
        <w:ind w:leftChars="400" w:left="840" w:firstLineChars="5" w:firstLine="10"/>
        <w:rPr>
          <w:rFonts w:asciiTheme="minorEastAsia" w:hAnsiTheme="minorEastAsia"/>
          <w:szCs w:val="21"/>
        </w:rPr>
      </w:pPr>
      <w:r w:rsidRPr="002D78C0">
        <w:rPr>
          <w:rFonts w:asciiTheme="minorEastAsia" w:hAnsiTheme="minorEastAsia" w:hint="eastAsia"/>
          <w:szCs w:val="21"/>
        </w:rPr>
        <w:t>語句</w:t>
      </w:r>
      <w:r w:rsidR="005237F3" w:rsidRPr="002D78C0">
        <w:rPr>
          <w:rFonts w:asciiTheme="minorEastAsia" w:hAnsiTheme="minorEastAsia" w:hint="eastAsia"/>
          <w:szCs w:val="21"/>
        </w:rPr>
        <w:t>等については、説明文を添える等の工夫をすること。</w:t>
      </w:r>
    </w:p>
    <w:p w14:paraId="4338ED52" w14:textId="06C42971" w:rsidR="005237F3" w:rsidRPr="002D78C0" w:rsidRDefault="005237F3" w:rsidP="00DC32BE">
      <w:pPr>
        <w:ind w:leftChars="100" w:left="840" w:hangingChars="300" w:hanging="630"/>
        <w:rPr>
          <w:rFonts w:asciiTheme="minorEastAsia" w:hAnsiTheme="minorEastAsia"/>
          <w:szCs w:val="21"/>
        </w:rPr>
      </w:pPr>
      <w:r w:rsidRPr="002D78C0">
        <w:rPr>
          <w:rFonts w:asciiTheme="minorEastAsia" w:hAnsiTheme="minorEastAsia" w:hint="eastAsia"/>
          <w:szCs w:val="21"/>
        </w:rPr>
        <w:t>（</w:t>
      </w:r>
      <w:r w:rsidR="00ED3822" w:rsidRPr="002D78C0">
        <w:rPr>
          <w:rFonts w:asciiTheme="minorEastAsia" w:hAnsiTheme="minorEastAsia" w:hint="eastAsia"/>
          <w:szCs w:val="21"/>
        </w:rPr>
        <w:t>ウ</w:t>
      </w:r>
      <w:r w:rsidRPr="002D78C0">
        <w:rPr>
          <w:rFonts w:asciiTheme="minorEastAsia" w:hAnsiTheme="minorEastAsia" w:hint="eastAsia"/>
          <w:szCs w:val="21"/>
        </w:rPr>
        <w:t>）使用ソフトは原則として標準ソフト（</w:t>
      </w:r>
      <w:r w:rsidRPr="002D78C0">
        <w:rPr>
          <w:rFonts w:asciiTheme="minorEastAsia" w:hAnsiTheme="minorEastAsia"/>
          <w:szCs w:val="21"/>
        </w:rPr>
        <w:t>Microsoft</w:t>
      </w:r>
      <w:r w:rsidRPr="002D78C0">
        <w:rPr>
          <w:rFonts w:asciiTheme="minorEastAsia" w:hAnsiTheme="minorEastAsia" w:hint="eastAsia"/>
          <w:szCs w:val="21"/>
        </w:rPr>
        <w:t>社製</w:t>
      </w:r>
      <w:r w:rsidRPr="002D78C0">
        <w:rPr>
          <w:rFonts w:asciiTheme="minorEastAsia" w:hAnsiTheme="minorEastAsia"/>
          <w:szCs w:val="21"/>
        </w:rPr>
        <w:t>Word</w:t>
      </w:r>
      <w:r w:rsidRPr="002D78C0">
        <w:rPr>
          <w:rFonts w:asciiTheme="minorEastAsia" w:hAnsiTheme="minorEastAsia" w:hint="eastAsia"/>
          <w:szCs w:val="21"/>
        </w:rPr>
        <w:t>、</w:t>
      </w:r>
      <w:r w:rsidRPr="002D78C0">
        <w:rPr>
          <w:rFonts w:asciiTheme="minorEastAsia" w:hAnsiTheme="minorEastAsia"/>
          <w:szCs w:val="21"/>
        </w:rPr>
        <w:t>Excel</w:t>
      </w:r>
      <w:r w:rsidRPr="002D78C0">
        <w:rPr>
          <w:rFonts w:asciiTheme="minorEastAsia" w:hAnsiTheme="minorEastAsia" w:hint="eastAsia"/>
          <w:szCs w:val="21"/>
        </w:rPr>
        <w:t>、</w:t>
      </w:r>
      <w:proofErr w:type="spellStart"/>
      <w:r w:rsidRPr="002D78C0">
        <w:rPr>
          <w:rFonts w:asciiTheme="minorEastAsia" w:hAnsiTheme="minorEastAsia"/>
          <w:szCs w:val="21"/>
        </w:rPr>
        <w:t>Powerpoint</w:t>
      </w:r>
      <w:proofErr w:type="spellEnd"/>
      <w:r w:rsidRPr="002D78C0">
        <w:rPr>
          <w:rFonts w:asciiTheme="minorEastAsia" w:hAnsiTheme="minorEastAsia" w:hint="eastAsia"/>
          <w:szCs w:val="21"/>
        </w:rPr>
        <w:t>）とし、その他のソフトを使用する際は</w:t>
      </w:r>
      <w:r w:rsidRPr="002D78C0">
        <w:rPr>
          <w:rFonts w:asciiTheme="minorEastAsia" w:hAnsiTheme="minorEastAsia"/>
          <w:szCs w:val="21"/>
        </w:rPr>
        <w:t>PDF</w:t>
      </w:r>
      <w:r w:rsidRPr="002D78C0">
        <w:rPr>
          <w:rFonts w:asciiTheme="minorEastAsia" w:hAnsiTheme="minorEastAsia" w:hint="eastAsia"/>
          <w:szCs w:val="21"/>
        </w:rPr>
        <w:t>形式で収録すること。</w:t>
      </w:r>
    </w:p>
    <w:p w14:paraId="79F548B0" w14:textId="4A8E4F1D" w:rsidR="00E40FF8" w:rsidRPr="002D78C0" w:rsidRDefault="00DC32BE" w:rsidP="00DC32BE">
      <w:pPr>
        <w:ind w:firstLineChars="100" w:firstLine="210"/>
        <w:rPr>
          <w:rFonts w:asciiTheme="minorEastAsia" w:hAnsiTheme="minorEastAsia"/>
          <w:szCs w:val="21"/>
        </w:rPr>
      </w:pPr>
      <w:bookmarkStart w:id="19" w:name="_Toc340091191"/>
      <w:r w:rsidRPr="002D78C0">
        <w:rPr>
          <w:rFonts w:asciiTheme="minorEastAsia" w:hAnsiTheme="minorEastAsia" w:hint="eastAsia"/>
          <w:szCs w:val="21"/>
        </w:rPr>
        <w:t>（</w:t>
      </w:r>
      <w:r w:rsidR="00ED3822" w:rsidRPr="002D78C0">
        <w:rPr>
          <w:rFonts w:asciiTheme="minorEastAsia" w:hAnsiTheme="minorEastAsia" w:hint="eastAsia"/>
          <w:szCs w:val="21"/>
        </w:rPr>
        <w:t>エ</w:t>
      </w:r>
      <w:r w:rsidR="00E40FF8" w:rsidRPr="002D78C0">
        <w:rPr>
          <w:rFonts w:asciiTheme="minorEastAsia" w:hAnsiTheme="minorEastAsia" w:hint="eastAsia"/>
          <w:szCs w:val="21"/>
        </w:rPr>
        <w:t>）</w:t>
      </w:r>
      <w:r w:rsidR="00B85EE5" w:rsidRPr="002D78C0">
        <w:rPr>
          <w:rFonts w:asciiTheme="minorEastAsia" w:hAnsiTheme="minorEastAsia" w:hint="eastAsia"/>
          <w:szCs w:val="21"/>
        </w:rPr>
        <w:t>その他留意点</w:t>
      </w:r>
      <w:bookmarkEnd w:id="19"/>
    </w:p>
    <w:p w14:paraId="51F28957" w14:textId="36D92E08" w:rsidR="00B85EE5" w:rsidRPr="002D78C0" w:rsidRDefault="00DC32BE" w:rsidP="00DC32BE">
      <w:pPr>
        <w:ind w:firstLineChars="300" w:firstLine="630"/>
        <w:rPr>
          <w:rFonts w:asciiTheme="minorEastAsia" w:hAnsiTheme="minorEastAsia"/>
          <w:szCs w:val="21"/>
        </w:rPr>
      </w:pPr>
      <w:r w:rsidRPr="002D78C0">
        <w:rPr>
          <w:rFonts w:asciiTheme="minorEastAsia" w:hAnsiTheme="minorEastAsia" w:hint="eastAsia"/>
          <w:szCs w:val="21"/>
        </w:rPr>
        <w:t xml:space="preserve">①　</w:t>
      </w:r>
      <w:r w:rsidR="00B85EE5" w:rsidRPr="002D78C0">
        <w:rPr>
          <w:rFonts w:asciiTheme="minorEastAsia" w:hAnsiTheme="minorEastAsia" w:hint="eastAsia"/>
          <w:szCs w:val="21"/>
        </w:rPr>
        <w:t>提案書等の提出物は返却し</w:t>
      </w:r>
      <w:r w:rsidR="000516C0" w:rsidRPr="002D78C0">
        <w:rPr>
          <w:rFonts w:asciiTheme="minorEastAsia" w:hAnsiTheme="minorEastAsia" w:hint="eastAsia"/>
          <w:szCs w:val="21"/>
        </w:rPr>
        <w:t>ない</w:t>
      </w:r>
      <w:r w:rsidR="00B85EE5" w:rsidRPr="002D78C0">
        <w:rPr>
          <w:rFonts w:asciiTheme="minorEastAsia" w:hAnsiTheme="minorEastAsia" w:hint="eastAsia"/>
          <w:szCs w:val="21"/>
        </w:rPr>
        <w:t>。</w:t>
      </w:r>
    </w:p>
    <w:p w14:paraId="608B9CC1" w14:textId="38DB0484" w:rsidR="00B85EE5" w:rsidRPr="002D78C0" w:rsidRDefault="00DC32BE" w:rsidP="00DC32BE">
      <w:pPr>
        <w:ind w:leftChars="300" w:left="1050" w:hangingChars="200" w:hanging="420"/>
        <w:rPr>
          <w:rFonts w:asciiTheme="minorEastAsia" w:hAnsiTheme="minorEastAsia"/>
          <w:szCs w:val="21"/>
        </w:rPr>
      </w:pPr>
      <w:r w:rsidRPr="002D78C0">
        <w:rPr>
          <w:rFonts w:asciiTheme="minorEastAsia" w:hAnsiTheme="minorEastAsia" w:hint="eastAsia"/>
          <w:szCs w:val="21"/>
        </w:rPr>
        <w:t xml:space="preserve">②　</w:t>
      </w:r>
      <w:r w:rsidR="00B85EE5" w:rsidRPr="002D78C0">
        <w:rPr>
          <w:rFonts w:asciiTheme="minorEastAsia" w:hAnsiTheme="minorEastAsia" w:hint="eastAsia"/>
          <w:szCs w:val="21"/>
        </w:rPr>
        <w:t>提案者の記述が特許権等法令に基づいて保護される第三者の権利が対象となっているものを使用した結果生じた責任については、提案者が負うものと</w:t>
      </w:r>
      <w:r w:rsidR="000516C0" w:rsidRPr="002D78C0">
        <w:rPr>
          <w:rFonts w:asciiTheme="minorEastAsia" w:hAnsiTheme="minorEastAsia" w:hint="eastAsia"/>
          <w:szCs w:val="21"/>
        </w:rPr>
        <w:t>する</w:t>
      </w:r>
      <w:r w:rsidR="00B85EE5" w:rsidRPr="002D78C0">
        <w:rPr>
          <w:rFonts w:asciiTheme="minorEastAsia" w:hAnsiTheme="minorEastAsia" w:hint="eastAsia"/>
          <w:szCs w:val="21"/>
        </w:rPr>
        <w:t>。</w:t>
      </w:r>
    </w:p>
    <w:p w14:paraId="67098342" w14:textId="54FFE5D9" w:rsidR="00B85EE5" w:rsidRPr="002D78C0" w:rsidRDefault="00DC32BE" w:rsidP="00DC32BE">
      <w:pPr>
        <w:ind w:firstLineChars="300" w:firstLine="630"/>
        <w:rPr>
          <w:rFonts w:asciiTheme="minorEastAsia" w:hAnsiTheme="minorEastAsia"/>
          <w:szCs w:val="21"/>
        </w:rPr>
      </w:pPr>
      <w:r w:rsidRPr="002D78C0">
        <w:rPr>
          <w:rFonts w:asciiTheme="minorEastAsia" w:hAnsiTheme="minorEastAsia" w:hint="eastAsia"/>
          <w:szCs w:val="21"/>
        </w:rPr>
        <w:t xml:space="preserve">③　</w:t>
      </w:r>
      <w:r w:rsidR="00B85EE5" w:rsidRPr="002D78C0">
        <w:rPr>
          <w:rFonts w:asciiTheme="minorEastAsia" w:hAnsiTheme="minorEastAsia" w:hint="eastAsia"/>
          <w:szCs w:val="21"/>
        </w:rPr>
        <w:t>提案</w:t>
      </w:r>
      <w:r w:rsidRPr="002D78C0">
        <w:rPr>
          <w:rFonts w:asciiTheme="minorEastAsia" w:hAnsiTheme="minorEastAsia" w:hint="eastAsia"/>
          <w:szCs w:val="21"/>
        </w:rPr>
        <w:t>書類</w:t>
      </w:r>
      <w:r w:rsidR="00B85EE5" w:rsidRPr="002D78C0">
        <w:rPr>
          <w:rFonts w:asciiTheme="minorEastAsia" w:hAnsiTheme="minorEastAsia" w:hint="eastAsia"/>
          <w:szCs w:val="21"/>
        </w:rPr>
        <w:t>に虚偽記載があった場合は失格と</w:t>
      </w:r>
      <w:r w:rsidR="000516C0" w:rsidRPr="002D78C0">
        <w:rPr>
          <w:rFonts w:asciiTheme="minorEastAsia" w:hAnsiTheme="minorEastAsia" w:hint="eastAsia"/>
          <w:szCs w:val="21"/>
        </w:rPr>
        <w:t>する</w:t>
      </w:r>
      <w:r w:rsidR="00B85EE5" w:rsidRPr="002D78C0">
        <w:rPr>
          <w:rFonts w:asciiTheme="minorEastAsia" w:hAnsiTheme="minorEastAsia" w:hint="eastAsia"/>
          <w:szCs w:val="21"/>
        </w:rPr>
        <w:t>。</w:t>
      </w:r>
    </w:p>
    <w:p w14:paraId="72FD716F" w14:textId="1F76DAB6" w:rsidR="00B85EE5" w:rsidRPr="002D78C0" w:rsidRDefault="00DC32BE" w:rsidP="000655D8">
      <w:pPr>
        <w:ind w:leftChars="300" w:left="1050" w:hangingChars="200" w:hanging="420"/>
        <w:rPr>
          <w:rFonts w:asciiTheme="minorEastAsia" w:hAnsiTheme="minorEastAsia"/>
          <w:szCs w:val="21"/>
        </w:rPr>
      </w:pPr>
      <w:r w:rsidRPr="002D78C0">
        <w:rPr>
          <w:rFonts w:asciiTheme="minorEastAsia" w:hAnsiTheme="minorEastAsia" w:hint="eastAsia"/>
          <w:szCs w:val="21"/>
        </w:rPr>
        <w:t xml:space="preserve">④　</w:t>
      </w:r>
      <w:r w:rsidR="00B85EE5" w:rsidRPr="002D78C0">
        <w:rPr>
          <w:rFonts w:asciiTheme="minorEastAsia" w:hAnsiTheme="minorEastAsia" w:hint="eastAsia"/>
          <w:szCs w:val="21"/>
        </w:rPr>
        <w:t>本件において公表等が特に必要と認められる場合には、本市は提案書の一部</w:t>
      </w:r>
      <w:r w:rsidR="009C31FB" w:rsidRPr="002D78C0">
        <w:rPr>
          <w:rFonts w:asciiTheme="minorEastAsia" w:hAnsiTheme="minorEastAsia" w:hint="eastAsia"/>
          <w:szCs w:val="21"/>
        </w:rPr>
        <w:t>又は</w:t>
      </w:r>
      <w:r w:rsidR="00B85EE5" w:rsidRPr="002D78C0">
        <w:rPr>
          <w:rFonts w:asciiTheme="minorEastAsia" w:hAnsiTheme="minorEastAsia" w:hint="eastAsia"/>
          <w:szCs w:val="21"/>
        </w:rPr>
        <w:t>全部を使用できるものと</w:t>
      </w:r>
      <w:r w:rsidR="000516C0" w:rsidRPr="002D78C0">
        <w:rPr>
          <w:rFonts w:asciiTheme="minorEastAsia" w:hAnsiTheme="minorEastAsia" w:hint="eastAsia"/>
          <w:szCs w:val="21"/>
        </w:rPr>
        <w:t>する。</w:t>
      </w:r>
    </w:p>
    <w:p w14:paraId="7FF5B631" w14:textId="6697A5DB" w:rsidR="00B85EE5" w:rsidRPr="002D78C0" w:rsidRDefault="00DC32BE" w:rsidP="00DC32BE">
      <w:pPr>
        <w:ind w:leftChars="300" w:left="1050" w:hangingChars="200" w:hanging="420"/>
        <w:rPr>
          <w:rFonts w:asciiTheme="minorEastAsia" w:hAnsiTheme="minorEastAsia"/>
          <w:szCs w:val="21"/>
        </w:rPr>
      </w:pPr>
      <w:r w:rsidRPr="002D78C0">
        <w:rPr>
          <w:rFonts w:asciiTheme="minorEastAsia" w:hAnsiTheme="minorEastAsia" w:hint="eastAsia"/>
          <w:szCs w:val="21"/>
        </w:rPr>
        <w:t xml:space="preserve">⑤　</w:t>
      </w:r>
      <w:r w:rsidR="00B85EE5" w:rsidRPr="002D78C0">
        <w:rPr>
          <w:rFonts w:asciiTheme="minorEastAsia" w:hAnsiTheme="minorEastAsia" w:hint="eastAsia"/>
          <w:szCs w:val="21"/>
        </w:rPr>
        <w:t>見積価格が異常に低い場合等、公正な取引の秩序を乱す恐れがあり、著しく不適当と認められる場合は、提案者から説明を求め、合理的理由がないと認められた場合は、選定を留保</w:t>
      </w:r>
      <w:r w:rsidR="000516C0" w:rsidRPr="002D78C0">
        <w:rPr>
          <w:rFonts w:asciiTheme="minorEastAsia" w:hAnsiTheme="minorEastAsia" w:hint="eastAsia"/>
          <w:szCs w:val="21"/>
        </w:rPr>
        <w:t>する</w:t>
      </w:r>
      <w:r w:rsidR="00B85EE5" w:rsidRPr="002D78C0">
        <w:rPr>
          <w:rFonts w:asciiTheme="minorEastAsia" w:hAnsiTheme="minorEastAsia" w:hint="eastAsia"/>
          <w:szCs w:val="21"/>
        </w:rPr>
        <w:t>。</w:t>
      </w:r>
    </w:p>
    <w:p w14:paraId="105B7435" w14:textId="742141CE" w:rsidR="00B85EE5" w:rsidRPr="002D78C0" w:rsidRDefault="00B85EE5" w:rsidP="000655D8">
      <w:pPr>
        <w:ind w:leftChars="300" w:left="1050" w:hangingChars="200" w:hanging="420"/>
        <w:rPr>
          <w:rFonts w:asciiTheme="minorEastAsia" w:hAnsiTheme="minorEastAsia"/>
          <w:szCs w:val="21"/>
        </w:rPr>
      </w:pPr>
    </w:p>
    <w:p w14:paraId="6CEAE327" w14:textId="0D1ADFFA" w:rsidR="005237F3" w:rsidRPr="002D78C0" w:rsidRDefault="00DC32BE" w:rsidP="004000B0">
      <w:pPr>
        <w:rPr>
          <w:rFonts w:asciiTheme="minorEastAsia" w:hAnsiTheme="minorEastAsia"/>
          <w:szCs w:val="21"/>
        </w:rPr>
      </w:pPr>
      <w:bookmarkStart w:id="20" w:name="_Toc340091198"/>
      <w:bookmarkStart w:id="21" w:name="_Toc106367953"/>
      <w:r w:rsidRPr="002D78C0">
        <w:rPr>
          <w:rFonts w:asciiTheme="minorEastAsia" w:hAnsiTheme="minorEastAsia" w:hint="eastAsia"/>
          <w:szCs w:val="21"/>
        </w:rPr>
        <w:t>（２</w:t>
      </w:r>
      <w:r w:rsidR="005237F3" w:rsidRPr="002D78C0">
        <w:rPr>
          <w:rFonts w:asciiTheme="minorEastAsia" w:hAnsiTheme="minorEastAsia" w:hint="eastAsia"/>
          <w:szCs w:val="21"/>
        </w:rPr>
        <w:t>）見積書</w:t>
      </w:r>
      <w:bookmarkEnd w:id="20"/>
      <w:bookmarkEnd w:id="21"/>
    </w:p>
    <w:p w14:paraId="0A1936A6" w14:textId="5829387F" w:rsidR="005237F3" w:rsidRPr="002D78C0" w:rsidRDefault="00240591" w:rsidP="005237F3">
      <w:pPr>
        <w:ind w:leftChars="85" w:left="808" w:hangingChars="300" w:hanging="630"/>
        <w:rPr>
          <w:rFonts w:asciiTheme="minorEastAsia" w:hAnsiTheme="minorEastAsia"/>
          <w:szCs w:val="21"/>
        </w:rPr>
      </w:pPr>
      <w:r w:rsidRPr="002D78C0">
        <w:rPr>
          <w:rFonts w:asciiTheme="minorEastAsia" w:hAnsiTheme="minorEastAsia" w:hint="eastAsia"/>
          <w:szCs w:val="21"/>
        </w:rPr>
        <w:t>（ア</w:t>
      </w:r>
      <w:r w:rsidR="005237F3" w:rsidRPr="002D78C0">
        <w:rPr>
          <w:rFonts w:asciiTheme="minorEastAsia" w:hAnsiTheme="minorEastAsia" w:hint="eastAsia"/>
          <w:szCs w:val="21"/>
        </w:rPr>
        <w:t>）見積書の積算根拠が</w:t>
      </w:r>
      <w:r w:rsidR="00B3366D" w:rsidRPr="002D78C0">
        <w:rPr>
          <w:rFonts w:asciiTheme="minorEastAsia" w:hAnsiTheme="minorEastAsia" w:hint="eastAsia"/>
          <w:szCs w:val="21"/>
        </w:rPr>
        <w:t>分かるよう、費用内訳を詳細に記入するこ</w:t>
      </w:r>
      <w:r w:rsidR="005237F3" w:rsidRPr="002D78C0">
        <w:rPr>
          <w:rFonts w:asciiTheme="minorEastAsia" w:hAnsiTheme="minorEastAsia" w:hint="eastAsia"/>
          <w:szCs w:val="21"/>
        </w:rPr>
        <w:t>と。</w:t>
      </w:r>
    </w:p>
    <w:p w14:paraId="5F6C616A" w14:textId="53C54352" w:rsidR="00B82253" w:rsidRPr="0099796F" w:rsidRDefault="00240591" w:rsidP="008B62B9">
      <w:pPr>
        <w:ind w:leftChars="85" w:left="808" w:hangingChars="300" w:hanging="630"/>
        <w:rPr>
          <w:rFonts w:asciiTheme="minorEastAsia" w:hAnsiTheme="minorEastAsia"/>
          <w:szCs w:val="21"/>
        </w:rPr>
      </w:pPr>
      <w:r w:rsidRPr="002D78C0">
        <w:rPr>
          <w:rFonts w:asciiTheme="minorEastAsia" w:hAnsiTheme="minorEastAsia" w:hint="eastAsia"/>
          <w:szCs w:val="21"/>
        </w:rPr>
        <w:t>（イ</w:t>
      </w:r>
      <w:r w:rsidR="00B82253" w:rsidRPr="002D78C0">
        <w:rPr>
          <w:rFonts w:asciiTheme="minorEastAsia" w:hAnsiTheme="minorEastAsia" w:hint="eastAsia"/>
          <w:szCs w:val="21"/>
        </w:rPr>
        <w:t>）見</w:t>
      </w:r>
      <w:r w:rsidR="00B82253" w:rsidRPr="0099796F">
        <w:rPr>
          <w:rFonts w:asciiTheme="minorEastAsia" w:hAnsiTheme="minorEastAsia" w:hint="eastAsia"/>
          <w:szCs w:val="21"/>
        </w:rPr>
        <w:t>積りを求める範囲は、以下のとおり。</w:t>
      </w:r>
    </w:p>
    <w:p w14:paraId="5BE2076F" w14:textId="010BFB30" w:rsidR="00B82253" w:rsidRPr="0099796F" w:rsidRDefault="00240591" w:rsidP="00A0120A">
      <w:pPr>
        <w:ind w:leftChars="185" w:left="808" w:hangingChars="200" w:hanging="420"/>
        <w:rPr>
          <w:rFonts w:asciiTheme="minorEastAsia" w:hAnsiTheme="minorEastAsia"/>
          <w:szCs w:val="21"/>
        </w:rPr>
      </w:pPr>
      <w:r w:rsidRPr="0099796F">
        <w:rPr>
          <w:rFonts w:asciiTheme="minorEastAsia" w:hAnsiTheme="minorEastAsia" w:hint="eastAsia"/>
          <w:szCs w:val="21"/>
        </w:rPr>
        <w:t xml:space="preserve">　</w:t>
      </w:r>
      <w:r w:rsidR="008B62B9" w:rsidRPr="0099796F">
        <w:rPr>
          <w:rFonts w:asciiTheme="minorEastAsia" w:hAnsiTheme="minorEastAsia" w:hint="eastAsia"/>
          <w:szCs w:val="21"/>
        </w:rPr>
        <w:t>①</w:t>
      </w:r>
      <w:r w:rsidR="00B82253" w:rsidRPr="0099796F">
        <w:rPr>
          <w:rFonts w:asciiTheme="minorEastAsia" w:hAnsiTheme="minorEastAsia" w:hint="eastAsia"/>
          <w:szCs w:val="21"/>
        </w:rPr>
        <w:t>システム</w:t>
      </w:r>
      <w:r w:rsidR="008B62B9" w:rsidRPr="0099796F">
        <w:rPr>
          <w:rFonts w:asciiTheme="minorEastAsia" w:hAnsiTheme="minorEastAsia" w:hint="eastAsia"/>
          <w:szCs w:val="21"/>
        </w:rPr>
        <w:t>整備</w:t>
      </w:r>
      <w:r w:rsidR="00CD0CFB" w:rsidRPr="0099796F">
        <w:rPr>
          <w:rFonts w:asciiTheme="minorEastAsia" w:hAnsiTheme="minorEastAsia" w:hint="eastAsia"/>
          <w:szCs w:val="21"/>
        </w:rPr>
        <w:t>、初年度運用保守</w:t>
      </w:r>
    </w:p>
    <w:p w14:paraId="7F67AE87" w14:textId="078CA937" w:rsidR="0036225F" w:rsidRPr="0099796F" w:rsidRDefault="0036225F" w:rsidP="0036225F">
      <w:pPr>
        <w:ind w:firstLineChars="400" w:firstLine="840"/>
        <w:rPr>
          <w:rFonts w:asciiTheme="minorEastAsia" w:hAnsiTheme="minorEastAsia"/>
          <w:szCs w:val="21"/>
        </w:rPr>
      </w:pPr>
      <w:r w:rsidRPr="0099796F">
        <w:rPr>
          <w:rFonts w:asciiTheme="minorEastAsia" w:hAnsiTheme="minorEastAsia" w:hint="eastAsia"/>
          <w:szCs w:val="21"/>
        </w:rPr>
        <w:t>・</w:t>
      </w:r>
      <w:r w:rsidR="00C63018" w:rsidRPr="0099796F">
        <w:rPr>
          <w:rFonts w:asciiTheme="minorEastAsia" w:hAnsiTheme="minorEastAsia" w:hint="eastAsia"/>
          <w:szCs w:val="21"/>
        </w:rPr>
        <w:t>システム整備、仮運用</w:t>
      </w:r>
      <w:r w:rsidR="00E10FB9" w:rsidRPr="0099796F">
        <w:rPr>
          <w:rFonts w:asciiTheme="minorEastAsia" w:hAnsiTheme="minorEastAsia" w:hint="eastAsia"/>
          <w:szCs w:val="21"/>
        </w:rPr>
        <w:t>、初年度運用保守</w:t>
      </w:r>
      <w:r w:rsidR="00C63018" w:rsidRPr="0099796F">
        <w:rPr>
          <w:rFonts w:asciiTheme="minorEastAsia" w:hAnsiTheme="minorEastAsia" w:hint="eastAsia"/>
          <w:szCs w:val="21"/>
        </w:rPr>
        <w:t>を行うにあたって</w:t>
      </w:r>
      <w:r w:rsidR="00E52A32" w:rsidRPr="0099796F">
        <w:rPr>
          <w:rFonts w:asciiTheme="minorEastAsia" w:hAnsiTheme="minorEastAsia" w:hint="eastAsia"/>
          <w:szCs w:val="21"/>
        </w:rPr>
        <w:t>支払うすべての経費</w:t>
      </w:r>
    </w:p>
    <w:p w14:paraId="1028E147" w14:textId="77777777" w:rsidR="009E522F" w:rsidRPr="0099796F" w:rsidRDefault="00240591" w:rsidP="009E522F">
      <w:pPr>
        <w:ind w:leftChars="185" w:left="808" w:hangingChars="200" w:hanging="420"/>
        <w:rPr>
          <w:rFonts w:asciiTheme="minorEastAsia" w:hAnsiTheme="minorEastAsia" w:cs="ＭＳ 明朝"/>
          <w:szCs w:val="21"/>
        </w:rPr>
      </w:pPr>
      <w:r w:rsidRPr="0099796F">
        <w:rPr>
          <w:rFonts w:asciiTheme="minorEastAsia" w:hAnsiTheme="minorEastAsia" w:hint="eastAsia"/>
          <w:szCs w:val="21"/>
        </w:rPr>
        <w:t xml:space="preserve">　</w:t>
      </w:r>
      <w:r w:rsidR="00CD0CFB" w:rsidRPr="0099796F">
        <w:rPr>
          <w:rFonts w:asciiTheme="minorEastAsia" w:hAnsiTheme="minorEastAsia" w:hint="eastAsia"/>
          <w:szCs w:val="21"/>
        </w:rPr>
        <w:t>②</w:t>
      </w:r>
      <w:r w:rsidR="00885C17" w:rsidRPr="0099796F">
        <w:rPr>
          <w:rFonts w:asciiTheme="minorEastAsia" w:hAnsiTheme="minorEastAsia" w:cs="ＭＳ 明朝" w:hint="eastAsia"/>
          <w:szCs w:val="21"/>
        </w:rPr>
        <w:t>令和</w:t>
      </w:r>
      <w:r w:rsidR="00E10FB9" w:rsidRPr="0099796F">
        <w:rPr>
          <w:rFonts w:asciiTheme="minorEastAsia" w:hAnsiTheme="minorEastAsia" w:cs="ＭＳ 明朝" w:hint="eastAsia"/>
          <w:szCs w:val="21"/>
        </w:rPr>
        <w:t>7</w:t>
      </w:r>
      <w:r w:rsidR="00885C17" w:rsidRPr="0099796F">
        <w:rPr>
          <w:rFonts w:asciiTheme="minorEastAsia" w:hAnsiTheme="minorEastAsia" w:cs="ＭＳ 明朝" w:hint="eastAsia"/>
          <w:szCs w:val="21"/>
        </w:rPr>
        <w:t>年度</w:t>
      </w:r>
      <w:r w:rsidR="009E522F" w:rsidRPr="0099796F">
        <w:rPr>
          <w:rFonts w:asciiTheme="minorEastAsia" w:hAnsiTheme="minorEastAsia" w:cs="ＭＳ 明朝" w:hint="eastAsia"/>
          <w:szCs w:val="21"/>
        </w:rPr>
        <w:t>の運用保守</w:t>
      </w:r>
    </w:p>
    <w:p w14:paraId="37D2F7F8" w14:textId="3BFDFFCB" w:rsidR="00885C17" w:rsidRPr="0099796F" w:rsidRDefault="009E522F" w:rsidP="009E522F">
      <w:pPr>
        <w:ind w:leftChars="185" w:left="808" w:hangingChars="200" w:hanging="420"/>
        <w:rPr>
          <w:rFonts w:asciiTheme="minorEastAsia" w:hAnsiTheme="minorEastAsia" w:cs="ＭＳ 明朝"/>
          <w:szCs w:val="21"/>
        </w:rPr>
      </w:pPr>
      <w:r w:rsidRPr="0099796F">
        <w:rPr>
          <w:rFonts w:asciiTheme="minorEastAsia" w:hAnsiTheme="minorEastAsia" w:cs="ＭＳ 明朝" w:hint="eastAsia"/>
          <w:szCs w:val="21"/>
        </w:rPr>
        <w:t xml:space="preserve">　③令和8年度の運用保守</w:t>
      </w:r>
    </w:p>
    <w:p w14:paraId="4ACCDF44" w14:textId="3CAA3897" w:rsidR="00392AA2" w:rsidRPr="0099796F" w:rsidRDefault="00392AA2" w:rsidP="00392AA2">
      <w:pPr>
        <w:rPr>
          <w:rFonts w:asciiTheme="minorEastAsia" w:hAnsiTheme="minorEastAsia" w:cs="ＭＳ 明朝"/>
          <w:szCs w:val="21"/>
        </w:rPr>
      </w:pPr>
      <w:r w:rsidRPr="0099796F">
        <w:rPr>
          <w:rFonts w:asciiTheme="minorEastAsia" w:hAnsiTheme="minorEastAsia" w:cs="ＭＳ 明朝" w:hint="eastAsia"/>
          <w:szCs w:val="21"/>
        </w:rPr>
        <w:t xml:space="preserve">　（</w:t>
      </w:r>
      <w:r w:rsidR="009E522F" w:rsidRPr="0099796F">
        <w:rPr>
          <w:rFonts w:asciiTheme="minorEastAsia" w:hAnsiTheme="minorEastAsia" w:cs="ＭＳ 明朝" w:hint="eastAsia"/>
          <w:szCs w:val="21"/>
        </w:rPr>
        <w:t>ウ</w:t>
      </w:r>
      <w:r w:rsidRPr="0099796F">
        <w:rPr>
          <w:rFonts w:asciiTheme="minorEastAsia" w:hAnsiTheme="minorEastAsia" w:cs="ＭＳ 明朝" w:hint="eastAsia"/>
          <w:szCs w:val="21"/>
        </w:rPr>
        <w:t>）上記に加え、令和9年度以降に継続利用をした場合に支払うすべての経費</w:t>
      </w:r>
      <w:r w:rsidR="005C3DFE" w:rsidRPr="0099796F">
        <w:rPr>
          <w:rFonts w:asciiTheme="minorEastAsia" w:hAnsiTheme="minorEastAsia" w:cs="ＭＳ 明朝" w:hint="eastAsia"/>
          <w:szCs w:val="21"/>
        </w:rPr>
        <w:t>（単年度）</w:t>
      </w:r>
    </w:p>
    <w:p w14:paraId="172793E5" w14:textId="77777777" w:rsidR="00BF24A3" w:rsidRPr="0099796F" w:rsidRDefault="00BF24A3" w:rsidP="0098394C">
      <w:pPr>
        <w:rPr>
          <w:rFonts w:asciiTheme="minorEastAsia" w:hAnsiTheme="minorEastAsia"/>
          <w:szCs w:val="21"/>
        </w:rPr>
      </w:pPr>
    </w:p>
    <w:p w14:paraId="19F6CEFA" w14:textId="5B0F3683" w:rsidR="005237F3" w:rsidRPr="002D78C0" w:rsidRDefault="00DC32BE" w:rsidP="004000B0">
      <w:pPr>
        <w:rPr>
          <w:rFonts w:asciiTheme="minorEastAsia" w:hAnsiTheme="minorEastAsia"/>
          <w:szCs w:val="21"/>
        </w:rPr>
      </w:pPr>
      <w:bookmarkStart w:id="22" w:name="_Toc340091199"/>
      <w:bookmarkStart w:id="23" w:name="_Toc106367954"/>
      <w:r w:rsidRPr="002D78C0">
        <w:rPr>
          <w:rFonts w:asciiTheme="minorEastAsia" w:hAnsiTheme="minorEastAsia" w:hint="eastAsia"/>
          <w:szCs w:val="21"/>
        </w:rPr>
        <w:t>（３</w:t>
      </w:r>
      <w:r w:rsidR="005237F3" w:rsidRPr="002D78C0">
        <w:rPr>
          <w:rFonts w:asciiTheme="minorEastAsia" w:hAnsiTheme="minorEastAsia" w:hint="eastAsia"/>
          <w:szCs w:val="21"/>
        </w:rPr>
        <w:t>）提案書</w:t>
      </w:r>
      <w:bookmarkEnd w:id="22"/>
      <w:bookmarkEnd w:id="23"/>
    </w:p>
    <w:p w14:paraId="2C6F1640" w14:textId="78AF7E65" w:rsidR="005237F3" w:rsidRPr="002D78C0" w:rsidRDefault="005237F3" w:rsidP="005237F3">
      <w:pPr>
        <w:ind w:left="840" w:hangingChars="400" w:hanging="840"/>
        <w:rPr>
          <w:rFonts w:asciiTheme="minorEastAsia" w:hAnsiTheme="minorEastAsia"/>
          <w:szCs w:val="21"/>
        </w:rPr>
      </w:pPr>
      <w:r w:rsidRPr="002D78C0">
        <w:rPr>
          <w:rFonts w:asciiTheme="minorEastAsia" w:hAnsiTheme="minorEastAsia" w:hint="eastAsia"/>
          <w:szCs w:val="21"/>
        </w:rPr>
        <w:t xml:space="preserve">　（ア）提</w:t>
      </w:r>
      <w:r w:rsidR="00DF0FFA" w:rsidRPr="002D78C0">
        <w:rPr>
          <w:rFonts w:asciiTheme="minorEastAsia" w:hAnsiTheme="minorEastAsia" w:hint="eastAsia"/>
          <w:szCs w:val="21"/>
        </w:rPr>
        <w:t>案書本文</w:t>
      </w:r>
      <w:r w:rsidR="00E30920" w:rsidRPr="002D78C0">
        <w:rPr>
          <w:rFonts w:asciiTheme="minorEastAsia" w:hAnsiTheme="minorEastAsia" w:hint="eastAsia"/>
          <w:szCs w:val="21"/>
        </w:rPr>
        <w:t>は任意様式とし</w:t>
      </w:r>
      <w:r w:rsidR="00DF0FFA" w:rsidRPr="002D78C0">
        <w:rPr>
          <w:rFonts w:asciiTheme="minorEastAsia" w:hAnsiTheme="minorEastAsia" w:hint="eastAsia"/>
          <w:szCs w:val="21"/>
        </w:rPr>
        <w:t>、用紙枚数は、表紙</w:t>
      </w:r>
      <w:r w:rsidR="00055F99" w:rsidRPr="002D78C0">
        <w:rPr>
          <w:rFonts w:asciiTheme="minorEastAsia" w:hAnsiTheme="minorEastAsia" w:hint="eastAsia"/>
          <w:szCs w:val="21"/>
        </w:rPr>
        <w:t>・目次</w:t>
      </w:r>
      <w:r w:rsidR="00DF0FFA" w:rsidRPr="002D78C0">
        <w:rPr>
          <w:rFonts w:asciiTheme="minorEastAsia" w:hAnsiTheme="minorEastAsia" w:hint="eastAsia"/>
          <w:szCs w:val="21"/>
        </w:rPr>
        <w:t>を除き</w:t>
      </w:r>
      <w:r w:rsidR="007C1965">
        <w:rPr>
          <w:rFonts w:asciiTheme="minorEastAsia" w:hAnsiTheme="minorEastAsia" w:hint="eastAsia"/>
          <w:szCs w:val="21"/>
        </w:rPr>
        <w:t>40</w:t>
      </w:r>
      <w:r w:rsidRPr="002D78C0">
        <w:rPr>
          <w:rFonts w:asciiTheme="minorEastAsia" w:hAnsiTheme="minorEastAsia" w:hint="eastAsia"/>
          <w:szCs w:val="21"/>
        </w:rPr>
        <w:t>ページ以内とする。</w:t>
      </w:r>
    </w:p>
    <w:p w14:paraId="3CB56F64" w14:textId="1FA9A461" w:rsidR="005237F3" w:rsidRPr="002D78C0" w:rsidRDefault="005237F3" w:rsidP="005237F3">
      <w:pPr>
        <w:ind w:firstLineChars="100" w:firstLine="210"/>
        <w:rPr>
          <w:rFonts w:asciiTheme="minorEastAsia" w:hAnsiTheme="minorEastAsia"/>
          <w:szCs w:val="21"/>
        </w:rPr>
      </w:pPr>
      <w:r w:rsidRPr="002D78C0">
        <w:rPr>
          <w:rFonts w:asciiTheme="minorEastAsia" w:hAnsiTheme="minorEastAsia" w:hint="eastAsia"/>
          <w:szCs w:val="21"/>
        </w:rPr>
        <w:t>（イ）提案書には、次の項目を</w:t>
      </w:r>
      <w:r w:rsidR="00DC32BE" w:rsidRPr="002D78C0">
        <w:rPr>
          <w:rFonts w:asciiTheme="minorEastAsia" w:hAnsiTheme="minorEastAsia" w:hint="eastAsia"/>
          <w:szCs w:val="21"/>
        </w:rPr>
        <w:t>記した表紙を</w:t>
      </w:r>
      <w:r w:rsidR="00ED3822" w:rsidRPr="002D78C0">
        <w:rPr>
          <w:rFonts w:asciiTheme="minorEastAsia" w:hAnsiTheme="minorEastAsia" w:hint="eastAsia"/>
          <w:szCs w:val="21"/>
        </w:rPr>
        <w:t>作成</w:t>
      </w:r>
      <w:r w:rsidR="00DC32BE" w:rsidRPr="002D78C0">
        <w:rPr>
          <w:rFonts w:asciiTheme="minorEastAsia" w:hAnsiTheme="minorEastAsia" w:hint="eastAsia"/>
          <w:szCs w:val="21"/>
        </w:rPr>
        <w:t>すること。</w:t>
      </w:r>
    </w:p>
    <w:p w14:paraId="177F1683" w14:textId="11502EA5" w:rsidR="005237F3" w:rsidRPr="002D78C0" w:rsidRDefault="005237F3" w:rsidP="005F017A">
      <w:pPr>
        <w:ind w:firstLineChars="200" w:firstLine="420"/>
        <w:rPr>
          <w:rFonts w:asciiTheme="minorEastAsia" w:hAnsiTheme="minorEastAsia"/>
          <w:szCs w:val="21"/>
        </w:rPr>
      </w:pPr>
      <w:r w:rsidRPr="002D78C0">
        <w:rPr>
          <w:rFonts w:asciiTheme="minorEastAsia" w:hAnsiTheme="minorEastAsia" w:hint="eastAsia"/>
          <w:szCs w:val="21"/>
        </w:rPr>
        <w:t xml:space="preserve">　①　表題「</w:t>
      </w:r>
      <w:r w:rsidR="005A558F">
        <w:rPr>
          <w:rFonts w:asciiTheme="minorEastAsia" w:hAnsiTheme="minorEastAsia" w:hint="eastAsia"/>
          <w:szCs w:val="21"/>
        </w:rPr>
        <w:t>佐渡</w:t>
      </w:r>
      <w:r w:rsidR="005F017A">
        <w:rPr>
          <w:rFonts w:asciiTheme="minorEastAsia" w:hAnsiTheme="minorEastAsia" w:hint="eastAsia"/>
          <w:szCs w:val="21"/>
        </w:rPr>
        <w:t>市</w:t>
      </w:r>
      <w:r w:rsidR="005F017A" w:rsidRPr="005F017A">
        <w:rPr>
          <w:rFonts w:asciiTheme="minorEastAsia" w:hAnsiTheme="minorEastAsia" w:hint="eastAsia"/>
          <w:szCs w:val="21"/>
        </w:rPr>
        <w:t>災害関連情報集約・提供サービス整備及び運用保守業務委託</w:t>
      </w:r>
      <w:r w:rsidRPr="002D78C0">
        <w:rPr>
          <w:rFonts w:asciiTheme="minorEastAsia" w:hAnsiTheme="minorEastAsia" w:hint="eastAsia"/>
          <w:szCs w:val="21"/>
        </w:rPr>
        <w:t>」</w:t>
      </w:r>
    </w:p>
    <w:p w14:paraId="018F6880" w14:textId="77777777" w:rsidR="005237F3" w:rsidRPr="002D78C0" w:rsidRDefault="005237F3" w:rsidP="005237F3">
      <w:pPr>
        <w:rPr>
          <w:rFonts w:asciiTheme="minorEastAsia" w:hAnsiTheme="minorEastAsia"/>
          <w:szCs w:val="21"/>
        </w:rPr>
      </w:pPr>
      <w:r w:rsidRPr="002D78C0">
        <w:rPr>
          <w:rFonts w:asciiTheme="minorEastAsia" w:hAnsiTheme="minorEastAsia" w:hint="eastAsia"/>
          <w:szCs w:val="21"/>
        </w:rPr>
        <w:t xml:space="preserve">　　　②　提出年月日</w:t>
      </w:r>
    </w:p>
    <w:p w14:paraId="75A89FDC" w14:textId="336AC311" w:rsidR="005237F3" w:rsidRPr="002D78C0" w:rsidRDefault="005237F3" w:rsidP="005237F3">
      <w:pPr>
        <w:rPr>
          <w:rFonts w:asciiTheme="minorEastAsia" w:hAnsiTheme="minorEastAsia"/>
          <w:szCs w:val="21"/>
        </w:rPr>
      </w:pPr>
      <w:r w:rsidRPr="002D78C0">
        <w:rPr>
          <w:rFonts w:asciiTheme="minorEastAsia" w:hAnsiTheme="minorEastAsia" w:hint="eastAsia"/>
          <w:szCs w:val="21"/>
        </w:rPr>
        <w:t xml:space="preserve">　　　③　事業者名及び代表者名</w:t>
      </w:r>
    </w:p>
    <w:p w14:paraId="61099EF3" w14:textId="69D46141" w:rsidR="005237F3" w:rsidRPr="002D78C0" w:rsidRDefault="005237F3" w:rsidP="005237F3">
      <w:pPr>
        <w:ind w:left="1050" w:hangingChars="500" w:hanging="1050"/>
        <w:rPr>
          <w:rFonts w:asciiTheme="minorEastAsia" w:hAnsiTheme="minorEastAsia"/>
          <w:szCs w:val="21"/>
        </w:rPr>
      </w:pPr>
      <w:r w:rsidRPr="002D78C0">
        <w:rPr>
          <w:rFonts w:asciiTheme="minorEastAsia" w:hAnsiTheme="minorEastAsia" w:hint="eastAsia"/>
          <w:szCs w:val="21"/>
        </w:rPr>
        <w:t xml:space="preserve">　　　④　連絡先（担当者名、所属部署名、事業所所在、電話番号、</w:t>
      </w:r>
      <w:r w:rsidRPr="002D78C0">
        <w:rPr>
          <w:rFonts w:asciiTheme="minorEastAsia" w:hAnsiTheme="minorEastAsia"/>
          <w:szCs w:val="21"/>
        </w:rPr>
        <w:t>E-</w:t>
      </w:r>
      <w:r w:rsidR="009C31FB" w:rsidRPr="002D78C0">
        <w:rPr>
          <w:rFonts w:asciiTheme="minorEastAsia" w:hAnsiTheme="minorEastAsia"/>
          <w:szCs w:val="21"/>
        </w:rPr>
        <w:t>mail</w:t>
      </w:r>
      <w:r w:rsidRPr="002D78C0">
        <w:rPr>
          <w:rFonts w:asciiTheme="minorEastAsia" w:hAnsiTheme="minorEastAsia" w:hint="eastAsia"/>
          <w:szCs w:val="21"/>
        </w:rPr>
        <w:t>アドレス）</w:t>
      </w:r>
    </w:p>
    <w:p w14:paraId="1048878E" w14:textId="3801E82F" w:rsidR="00F21F1E" w:rsidRPr="002D78C0" w:rsidRDefault="00F83B6B" w:rsidP="00F21F1E">
      <w:pPr>
        <w:ind w:leftChars="67" w:left="851" w:hangingChars="338" w:hanging="710"/>
        <w:rPr>
          <w:rFonts w:asciiTheme="minorEastAsia" w:hAnsiTheme="minorEastAsia"/>
          <w:szCs w:val="21"/>
        </w:rPr>
      </w:pPr>
      <w:r w:rsidRPr="002D78C0">
        <w:rPr>
          <w:rFonts w:asciiTheme="minorEastAsia" w:hAnsiTheme="minorEastAsia" w:hint="eastAsia"/>
          <w:szCs w:val="21"/>
        </w:rPr>
        <w:t xml:space="preserve"> </w:t>
      </w:r>
      <w:r w:rsidR="005237F3" w:rsidRPr="002D78C0">
        <w:rPr>
          <w:rFonts w:asciiTheme="minorEastAsia" w:hAnsiTheme="minorEastAsia" w:hint="eastAsia"/>
          <w:szCs w:val="21"/>
        </w:rPr>
        <w:t>（ウ）</w:t>
      </w:r>
      <w:r w:rsidRPr="002D78C0">
        <w:rPr>
          <w:rFonts w:asciiTheme="minorEastAsia" w:hAnsiTheme="minorEastAsia" w:hint="eastAsia"/>
          <w:szCs w:val="21"/>
        </w:rPr>
        <w:t>仕様書（</w:t>
      </w:r>
      <w:r w:rsidR="00F21F1E" w:rsidRPr="002D78C0">
        <w:rPr>
          <w:rFonts w:asciiTheme="minorEastAsia" w:hAnsiTheme="minorEastAsia" w:hint="eastAsia"/>
          <w:szCs w:val="21"/>
        </w:rPr>
        <w:t>別紙</w:t>
      </w:r>
      <w:r w:rsidRPr="002D78C0">
        <w:rPr>
          <w:rFonts w:asciiTheme="minorEastAsia" w:hAnsiTheme="minorEastAsia" w:hint="eastAsia"/>
          <w:szCs w:val="21"/>
        </w:rPr>
        <w:t>）</w:t>
      </w:r>
      <w:r w:rsidR="00F21F1E" w:rsidRPr="002D78C0">
        <w:rPr>
          <w:rFonts w:asciiTheme="minorEastAsia" w:hAnsiTheme="minorEastAsia" w:hint="eastAsia"/>
          <w:szCs w:val="21"/>
        </w:rPr>
        <w:t>に示す要件を満たすため、具体的手法や工夫及びスケジュール等を、文章や図表等により簡潔かつ明瞭に記述して提案すること。</w:t>
      </w:r>
    </w:p>
    <w:p w14:paraId="6BA3E267" w14:textId="050FDC6D" w:rsidR="00642308" w:rsidRPr="002D78C0" w:rsidRDefault="00F21F1E" w:rsidP="00F21F1E">
      <w:pPr>
        <w:ind w:leftChars="405" w:left="850"/>
        <w:rPr>
          <w:rFonts w:asciiTheme="minorEastAsia" w:hAnsiTheme="minorEastAsia"/>
          <w:szCs w:val="21"/>
        </w:rPr>
      </w:pPr>
      <w:r w:rsidRPr="002D78C0">
        <w:rPr>
          <w:rFonts w:asciiTheme="minorEastAsia" w:hAnsiTheme="minorEastAsia" w:hint="eastAsia"/>
          <w:szCs w:val="21"/>
        </w:rPr>
        <w:t>なお、</w:t>
      </w:r>
      <w:r w:rsidR="005237F3" w:rsidRPr="002D78C0">
        <w:rPr>
          <w:rFonts w:asciiTheme="minorEastAsia" w:hAnsiTheme="minorEastAsia" w:hint="eastAsia"/>
          <w:szCs w:val="21"/>
        </w:rPr>
        <w:t>提案書の記載については、次の項目</w:t>
      </w:r>
      <w:r w:rsidRPr="002D78C0">
        <w:rPr>
          <w:rFonts w:asciiTheme="minorEastAsia" w:hAnsiTheme="minorEastAsia" w:hint="eastAsia"/>
          <w:szCs w:val="21"/>
        </w:rPr>
        <w:t>に考慮して</w:t>
      </w:r>
      <w:r w:rsidR="005237F3" w:rsidRPr="002D78C0">
        <w:rPr>
          <w:rFonts w:asciiTheme="minorEastAsia" w:hAnsiTheme="minorEastAsia" w:hint="eastAsia"/>
          <w:szCs w:val="21"/>
        </w:rPr>
        <w:t>記載すること。</w:t>
      </w:r>
    </w:p>
    <w:tbl>
      <w:tblPr>
        <w:tblStyle w:val="ac"/>
        <w:tblW w:w="9072" w:type="dxa"/>
        <w:tblInd w:w="-5" w:type="dxa"/>
        <w:tblLook w:val="04A0" w:firstRow="1" w:lastRow="0" w:firstColumn="1" w:lastColumn="0" w:noHBand="0" w:noVBand="1"/>
      </w:tblPr>
      <w:tblGrid>
        <w:gridCol w:w="1985"/>
        <w:gridCol w:w="7087"/>
      </w:tblGrid>
      <w:tr w:rsidR="003051C2" w:rsidRPr="002D78C0" w14:paraId="4265147D" w14:textId="77777777" w:rsidTr="00F83B6B">
        <w:tc>
          <w:tcPr>
            <w:tcW w:w="9072" w:type="dxa"/>
            <w:gridSpan w:val="2"/>
          </w:tcPr>
          <w:p w14:paraId="02AD0352" w14:textId="7254C2EA" w:rsidR="00FC0138" w:rsidRPr="002D78C0" w:rsidRDefault="00FC0138" w:rsidP="00FC0138">
            <w:pPr>
              <w:tabs>
                <w:tab w:val="left" w:pos="1304"/>
              </w:tabs>
              <w:jc w:val="center"/>
              <w:rPr>
                <w:rFonts w:asciiTheme="minorEastAsia" w:hAnsiTheme="minorEastAsia"/>
                <w:szCs w:val="21"/>
              </w:rPr>
            </w:pPr>
            <w:r w:rsidRPr="002D78C0">
              <w:rPr>
                <w:rFonts w:asciiTheme="minorEastAsia" w:hAnsiTheme="minorEastAsia" w:hint="eastAsia"/>
                <w:szCs w:val="21"/>
              </w:rPr>
              <w:lastRenderedPageBreak/>
              <w:t>提案記載内容</w:t>
            </w:r>
          </w:p>
        </w:tc>
      </w:tr>
      <w:tr w:rsidR="003051C2" w:rsidRPr="002D78C0" w14:paraId="54C4B69D" w14:textId="77777777" w:rsidTr="00955FDF">
        <w:tc>
          <w:tcPr>
            <w:tcW w:w="1985" w:type="dxa"/>
          </w:tcPr>
          <w:p w14:paraId="6C85C9F0" w14:textId="0113427F" w:rsidR="00625898" w:rsidRPr="00DB0E1B" w:rsidRDefault="007D10EC" w:rsidP="004614E4">
            <w:pPr>
              <w:jc w:val="left"/>
              <w:rPr>
                <w:rFonts w:asciiTheme="minorEastAsia" w:hAnsiTheme="minorEastAsia"/>
                <w:color w:val="FF0000"/>
                <w:szCs w:val="21"/>
              </w:rPr>
            </w:pPr>
            <w:r w:rsidRPr="002D78C0">
              <w:rPr>
                <w:rFonts w:asciiTheme="minorEastAsia" w:hAnsiTheme="minorEastAsia" w:hint="eastAsia"/>
                <w:szCs w:val="21"/>
              </w:rPr>
              <w:t>会社概要</w:t>
            </w:r>
            <w:r>
              <w:rPr>
                <w:rFonts w:asciiTheme="minorEastAsia" w:hAnsiTheme="minorEastAsia" w:hint="eastAsia"/>
                <w:szCs w:val="21"/>
              </w:rPr>
              <w:t>・</w:t>
            </w:r>
            <w:r w:rsidRPr="002D78C0">
              <w:rPr>
                <w:rFonts w:asciiTheme="minorEastAsia" w:hAnsiTheme="minorEastAsia" w:hint="eastAsia"/>
                <w:szCs w:val="21"/>
              </w:rPr>
              <w:t>関連実績</w:t>
            </w:r>
          </w:p>
        </w:tc>
        <w:tc>
          <w:tcPr>
            <w:tcW w:w="7087" w:type="dxa"/>
            <w:shd w:val="clear" w:color="auto" w:fill="auto"/>
          </w:tcPr>
          <w:p w14:paraId="5EBC5FF6" w14:textId="4E6D215D" w:rsidR="00567092" w:rsidRPr="00955FDF" w:rsidRDefault="00567092" w:rsidP="00567092">
            <w:pPr>
              <w:pStyle w:val="a3"/>
              <w:numPr>
                <w:ilvl w:val="0"/>
                <w:numId w:val="17"/>
              </w:numPr>
              <w:tabs>
                <w:tab w:val="left" w:pos="1304"/>
              </w:tabs>
              <w:spacing w:line="320" w:lineRule="exact"/>
              <w:ind w:leftChars="0" w:left="320" w:hanging="320"/>
              <w:jc w:val="left"/>
              <w:rPr>
                <w:rFonts w:asciiTheme="minorEastAsia" w:hAnsiTheme="minorEastAsia"/>
                <w:szCs w:val="21"/>
              </w:rPr>
            </w:pPr>
            <w:r w:rsidRPr="00955FDF">
              <w:rPr>
                <w:rFonts w:asciiTheme="minorEastAsia" w:hAnsiTheme="minorEastAsia" w:hint="eastAsia"/>
                <w:szCs w:val="21"/>
              </w:rPr>
              <w:t>会社概要、認証取得情報、本市におけるシステム導入実績</w:t>
            </w:r>
          </w:p>
          <w:p w14:paraId="3AFD724C" w14:textId="700F24DE" w:rsidR="00567092" w:rsidRPr="00955FDF" w:rsidRDefault="00567092" w:rsidP="00567092">
            <w:pPr>
              <w:pStyle w:val="a3"/>
              <w:numPr>
                <w:ilvl w:val="0"/>
                <w:numId w:val="17"/>
              </w:numPr>
              <w:tabs>
                <w:tab w:val="left" w:pos="1304"/>
              </w:tabs>
              <w:spacing w:line="320" w:lineRule="exact"/>
              <w:ind w:leftChars="0" w:left="320" w:hanging="320"/>
              <w:jc w:val="left"/>
              <w:rPr>
                <w:rFonts w:asciiTheme="minorEastAsia" w:hAnsiTheme="minorEastAsia"/>
                <w:szCs w:val="21"/>
              </w:rPr>
            </w:pPr>
            <w:r w:rsidRPr="00955FDF">
              <w:rPr>
                <w:rFonts w:asciiTheme="minorEastAsia" w:hAnsiTheme="minorEastAsia" w:hint="eastAsia"/>
                <w:szCs w:val="21"/>
              </w:rPr>
              <w:t>住民向け防災情報提供に関するシステムの稼働実績</w:t>
            </w:r>
          </w:p>
          <w:p w14:paraId="673B659A" w14:textId="07F366C9" w:rsidR="00567092" w:rsidRDefault="00567092" w:rsidP="00567092">
            <w:pPr>
              <w:pStyle w:val="a3"/>
              <w:numPr>
                <w:ilvl w:val="0"/>
                <w:numId w:val="17"/>
              </w:numPr>
              <w:tabs>
                <w:tab w:val="left" w:pos="1304"/>
              </w:tabs>
              <w:spacing w:line="320" w:lineRule="exact"/>
              <w:ind w:leftChars="0" w:left="320" w:hanging="320"/>
              <w:jc w:val="left"/>
              <w:rPr>
                <w:rFonts w:asciiTheme="minorEastAsia" w:hAnsiTheme="minorEastAsia"/>
                <w:szCs w:val="21"/>
              </w:rPr>
            </w:pPr>
            <w:r w:rsidRPr="00955FDF">
              <w:rPr>
                <w:rFonts w:asciiTheme="minorEastAsia" w:hAnsiTheme="minorEastAsia" w:hint="eastAsia"/>
                <w:szCs w:val="21"/>
              </w:rPr>
              <w:t>本業務で</w:t>
            </w:r>
            <w:r w:rsidRPr="00C96A20">
              <w:rPr>
                <w:rFonts w:asciiTheme="minorEastAsia" w:hAnsiTheme="minorEastAsia" w:hint="eastAsia"/>
                <w:szCs w:val="21"/>
              </w:rPr>
              <w:t>整備するシステムと同様のアーキテクチャにてシステムを整備した経験</w:t>
            </w:r>
          </w:p>
          <w:p w14:paraId="2EA100E0" w14:textId="0F4B926C" w:rsidR="00567092" w:rsidRPr="00C96A20" w:rsidRDefault="00C96A20" w:rsidP="00C96A20">
            <w:pPr>
              <w:pStyle w:val="a3"/>
              <w:numPr>
                <w:ilvl w:val="0"/>
                <w:numId w:val="17"/>
              </w:numPr>
              <w:tabs>
                <w:tab w:val="left" w:pos="1304"/>
              </w:tabs>
              <w:spacing w:line="320" w:lineRule="exact"/>
              <w:ind w:leftChars="0" w:left="320" w:hanging="320"/>
              <w:jc w:val="left"/>
              <w:rPr>
                <w:rFonts w:asciiTheme="minorEastAsia" w:hAnsiTheme="minorEastAsia"/>
                <w:szCs w:val="21"/>
              </w:rPr>
            </w:pPr>
            <w:r>
              <w:rPr>
                <w:rFonts w:asciiTheme="minorEastAsia" w:hAnsiTheme="minorEastAsia" w:hint="eastAsia"/>
                <w:szCs w:val="21"/>
              </w:rPr>
              <w:t>共</w:t>
            </w:r>
            <w:r w:rsidRPr="00C96A20">
              <w:rPr>
                <w:rFonts w:asciiTheme="minorEastAsia" w:hAnsiTheme="minorEastAsia" w:hint="eastAsia"/>
                <w:szCs w:val="21"/>
              </w:rPr>
              <w:t>同企業体・</w:t>
            </w:r>
            <w:r w:rsidRPr="00955FDF">
              <w:rPr>
                <w:rFonts w:asciiTheme="minorEastAsia" w:hAnsiTheme="minorEastAsia" w:hint="eastAsia"/>
                <w:szCs w:val="21"/>
              </w:rPr>
              <w:t>コンソーシアムによる共同提案の場合、構成する各企業の概要、協定にもとづく役割分担</w:t>
            </w:r>
            <w:r w:rsidR="00F929A2">
              <w:rPr>
                <w:rFonts w:asciiTheme="minorEastAsia" w:hAnsiTheme="minorEastAsia" w:hint="eastAsia"/>
                <w:szCs w:val="21"/>
              </w:rPr>
              <w:t>など</w:t>
            </w:r>
          </w:p>
        </w:tc>
      </w:tr>
      <w:tr w:rsidR="007D10EC" w:rsidRPr="002D78C0" w14:paraId="57951C50" w14:textId="77777777" w:rsidTr="003F0675">
        <w:tc>
          <w:tcPr>
            <w:tcW w:w="1985" w:type="dxa"/>
          </w:tcPr>
          <w:p w14:paraId="4D62E8A9" w14:textId="77777777" w:rsidR="00F604D5" w:rsidRPr="009455F7" w:rsidRDefault="00F604D5" w:rsidP="00F604D5">
            <w:pPr>
              <w:rPr>
                <w:rFonts w:asciiTheme="minorEastAsia" w:hAnsiTheme="minorEastAsia"/>
                <w:szCs w:val="21"/>
              </w:rPr>
            </w:pPr>
            <w:r w:rsidRPr="009455F7">
              <w:rPr>
                <w:rFonts w:asciiTheme="minorEastAsia" w:hAnsiTheme="minorEastAsia" w:hint="eastAsia"/>
                <w:szCs w:val="21"/>
              </w:rPr>
              <w:t>システム要件</w:t>
            </w:r>
          </w:p>
          <w:p w14:paraId="43F3EF37" w14:textId="77777777" w:rsidR="007D10EC" w:rsidRPr="009455F7" w:rsidRDefault="007D10EC" w:rsidP="004614E4">
            <w:pPr>
              <w:jc w:val="left"/>
              <w:rPr>
                <w:rFonts w:asciiTheme="minorEastAsia" w:hAnsiTheme="minorEastAsia"/>
                <w:szCs w:val="21"/>
              </w:rPr>
            </w:pPr>
          </w:p>
        </w:tc>
        <w:tc>
          <w:tcPr>
            <w:tcW w:w="7087" w:type="dxa"/>
            <w:shd w:val="clear" w:color="auto" w:fill="auto"/>
          </w:tcPr>
          <w:p w14:paraId="3F830516" w14:textId="613CEF08" w:rsidR="00955FDF" w:rsidRPr="003F0675" w:rsidRDefault="00955FDF" w:rsidP="005576A8">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提案するシステムの形態・構成概要</w:t>
            </w:r>
          </w:p>
          <w:p w14:paraId="4E5A14E7" w14:textId="38F8E557" w:rsidR="00955FDF" w:rsidRPr="003F0675" w:rsidRDefault="00E83B63" w:rsidP="005576A8">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仕様書に示す機能要件</w:t>
            </w:r>
            <w:r w:rsidR="00955FDF" w:rsidRPr="003F0675">
              <w:rPr>
                <w:rFonts w:asciiTheme="minorEastAsia" w:hAnsiTheme="minorEastAsia" w:hint="eastAsia"/>
                <w:szCs w:val="21"/>
              </w:rPr>
              <w:t>に対する実現内容</w:t>
            </w:r>
          </w:p>
          <w:p w14:paraId="7B5E72D0" w14:textId="7435F237" w:rsidR="00955FDF" w:rsidRPr="003F0675" w:rsidRDefault="00955FDF" w:rsidP="005576A8">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仕様書に示す非機能要件に対する実現内容</w:t>
            </w:r>
          </w:p>
          <w:p w14:paraId="3F413A71" w14:textId="77777777" w:rsidR="007D10EC" w:rsidRPr="003F0675" w:rsidRDefault="00955FDF" w:rsidP="005576A8">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仕様書に示すセキュリティ要件に対する実現内容</w:t>
            </w:r>
          </w:p>
          <w:p w14:paraId="002CF3E4" w14:textId="64F8EEA2" w:rsidR="00955FDF" w:rsidRPr="003F0675" w:rsidRDefault="00955FDF" w:rsidP="00955FDF">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仕様書に示すデータ連携要件に対する実現内容</w:t>
            </w:r>
          </w:p>
        </w:tc>
      </w:tr>
      <w:tr w:rsidR="00E83B63" w:rsidRPr="002D78C0" w14:paraId="23500D7A" w14:textId="77777777" w:rsidTr="003F0675">
        <w:tc>
          <w:tcPr>
            <w:tcW w:w="1985" w:type="dxa"/>
          </w:tcPr>
          <w:p w14:paraId="52917C5B" w14:textId="06A078B0" w:rsidR="00E83B63" w:rsidRDefault="00FA6BDB" w:rsidP="00F604D5">
            <w:pPr>
              <w:rPr>
                <w:rFonts w:asciiTheme="minorEastAsia" w:hAnsiTheme="minorEastAsia"/>
                <w:szCs w:val="21"/>
              </w:rPr>
            </w:pPr>
            <w:r>
              <w:rPr>
                <w:rFonts w:asciiTheme="minorEastAsia" w:hAnsiTheme="minorEastAsia" w:hint="eastAsia"/>
                <w:szCs w:val="21"/>
              </w:rPr>
              <w:t>構築作業要件・構築</w:t>
            </w:r>
            <w:r w:rsidR="00955FDF">
              <w:rPr>
                <w:rFonts w:asciiTheme="minorEastAsia" w:hAnsiTheme="minorEastAsia" w:hint="eastAsia"/>
                <w:szCs w:val="21"/>
              </w:rPr>
              <w:t>作業</w:t>
            </w:r>
            <w:r>
              <w:rPr>
                <w:rFonts w:asciiTheme="minorEastAsia" w:hAnsiTheme="minorEastAsia" w:hint="eastAsia"/>
                <w:szCs w:val="21"/>
              </w:rPr>
              <w:t>管理</w:t>
            </w:r>
          </w:p>
        </w:tc>
        <w:tc>
          <w:tcPr>
            <w:tcW w:w="7087" w:type="dxa"/>
            <w:shd w:val="clear" w:color="auto" w:fill="auto"/>
          </w:tcPr>
          <w:p w14:paraId="0F55918A" w14:textId="7E8F238E" w:rsidR="00E83B63" w:rsidRPr="003F0675" w:rsidRDefault="00955FDF" w:rsidP="005660EF">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仕様書に示す構築作業要件</w:t>
            </w:r>
            <w:r w:rsidR="003F0675" w:rsidRPr="003F0675">
              <w:rPr>
                <w:rFonts w:asciiTheme="minorEastAsia" w:hAnsiTheme="minorEastAsia" w:hint="eastAsia"/>
                <w:szCs w:val="21"/>
              </w:rPr>
              <w:t>における作業項目・役割分担に</w:t>
            </w:r>
            <w:r w:rsidRPr="003F0675">
              <w:rPr>
                <w:rFonts w:asciiTheme="minorEastAsia" w:hAnsiTheme="minorEastAsia" w:hint="eastAsia"/>
                <w:szCs w:val="21"/>
              </w:rPr>
              <w:t>対する実施内容・実施方法</w:t>
            </w:r>
          </w:p>
          <w:p w14:paraId="325C8B12" w14:textId="0EF13310" w:rsidR="00847846" w:rsidRPr="003F0675" w:rsidRDefault="00847846" w:rsidP="00847846">
            <w:pPr>
              <w:pStyle w:val="a3"/>
              <w:numPr>
                <w:ilvl w:val="0"/>
                <w:numId w:val="19"/>
              </w:numPr>
              <w:tabs>
                <w:tab w:val="left" w:pos="897"/>
              </w:tabs>
              <w:spacing w:line="320" w:lineRule="exact"/>
              <w:ind w:leftChars="0"/>
              <w:rPr>
                <w:rFonts w:asciiTheme="minorEastAsia" w:hAnsiTheme="minorEastAsia"/>
                <w:szCs w:val="21"/>
              </w:rPr>
            </w:pPr>
            <w:r w:rsidRPr="003F0675">
              <w:rPr>
                <w:rFonts w:asciiTheme="minorEastAsia" w:hAnsiTheme="minorEastAsia" w:hint="eastAsia"/>
                <w:szCs w:val="21"/>
              </w:rPr>
              <w:t>進捗管理</w:t>
            </w:r>
            <w:r w:rsidR="00312A29" w:rsidRPr="003F0675">
              <w:rPr>
                <w:rFonts w:asciiTheme="minorEastAsia" w:hAnsiTheme="minorEastAsia" w:hint="eastAsia"/>
                <w:szCs w:val="21"/>
              </w:rPr>
              <w:t>、</w:t>
            </w:r>
            <w:r w:rsidRPr="003F0675">
              <w:rPr>
                <w:rFonts w:asciiTheme="minorEastAsia" w:hAnsiTheme="minorEastAsia" w:hint="eastAsia"/>
                <w:szCs w:val="21"/>
              </w:rPr>
              <w:t>品質管理</w:t>
            </w:r>
            <w:r w:rsidR="00312A29" w:rsidRPr="003F0675">
              <w:rPr>
                <w:rFonts w:asciiTheme="minorEastAsia" w:hAnsiTheme="minorEastAsia" w:hint="eastAsia"/>
                <w:szCs w:val="21"/>
              </w:rPr>
              <w:t>、</w:t>
            </w:r>
            <w:r w:rsidRPr="003F0675">
              <w:rPr>
                <w:rFonts w:asciiTheme="minorEastAsia" w:hAnsiTheme="minorEastAsia" w:hint="eastAsia"/>
                <w:szCs w:val="21"/>
              </w:rPr>
              <w:t>課題管理</w:t>
            </w:r>
            <w:r w:rsidR="00312A29" w:rsidRPr="003F0675">
              <w:rPr>
                <w:rFonts w:asciiTheme="minorEastAsia" w:hAnsiTheme="minorEastAsia" w:hint="eastAsia"/>
                <w:szCs w:val="21"/>
              </w:rPr>
              <w:t>、</w:t>
            </w:r>
            <w:r w:rsidRPr="003F0675">
              <w:rPr>
                <w:rFonts w:asciiTheme="minorEastAsia" w:hAnsiTheme="minorEastAsia" w:hint="eastAsia"/>
                <w:szCs w:val="21"/>
              </w:rPr>
              <w:t>リスク管理</w:t>
            </w:r>
            <w:r w:rsidR="00312A29" w:rsidRPr="003F0675">
              <w:rPr>
                <w:rFonts w:asciiTheme="minorEastAsia" w:hAnsiTheme="minorEastAsia" w:hint="eastAsia"/>
                <w:szCs w:val="21"/>
              </w:rPr>
              <w:t>、</w:t>
            </w:r>
            <w:r w:rsidRPr="003F0675">
              <w:rPr>
                <w:rFonts w:asciiTheme="minorEastAsia" w:hAnsiTheme="minorEastAsia" w:hint="eastAsia"/>
                <w:szCs w:val="21"/>
              </w:rPr>
              <w:t>変更管理</w:t>
            </w:r>
            <w:r w:rsidR="00312A29" w:rsidRPr="003F0675">
              <w:rPr>
                <w:rFonts w:asciiTheme="minorEastAsia" w:hAnsiTheme="minorEastAsia" w:hint="eastAsia"/>
                <w:szCs w:val="21"/>
              </w:rPr>
              <w:t>、コミュニケーション管理、</w:t>
            </w:r>
            <w:r w:rsidRPr="003F0675">
              <w:rPr>
                <w:rFonts w:asciiTheme="minorEastAsia" w:hAnsiTheme="minorEastAsia" w:hint="eastAsia"/>
                <w:szCs w:val="21"/>
              </w:rPr>
              <w:t>体制管理の</w:t>
            </w:r>
            <w:r w:rsidR="00312A29" w:rsidRPr="003F0675">
              <w:rPr>
                <w:rFonts w:asciiTheme="minorEastAsia" w:hAnsiTheme="minorEastAsia" w:hint="eastAsia"/>
                <w:szCs w:val="21"/>
              </w:rPr>
              <w:t>具体的な実施内容、実施方法</w:t>
            </w:r>
          </w:p>
        </w:tc>
      </w:tr>
      <w:tr w:rsidR="00955FDF" w:rsidRPr="002D78C0" w14:paraId="0D4C7F1F" w14:textId="77777777" w:rsidTr="00AB27DF">
        <w:tc>
          <w:tcPr>
            <w:tcW w:w="1985" w:type="dxa"/>
          </w:tcPr>
          <w:p w14:paraId="5C94EE16" w14:textId="44419BDD" w:rsidR="00955FDF" w:rsidRDefault="00955FDF" w:rsidP="00955FDF">
            <w:pPr>
              <w:rPr>
                <w:rFonts w:asciiTheme="minorEastAsia" w:hAnsiTheme="minorEastAsia"/>
                <w:szCs w:val="21"/>
              </w:rPr>
            </w:pPr>
            <w:r>
              <w:rPr>
                <w:rFonts w:asciiTheme="minorEastAsia" w:hAnsiTheme="minorEastAsia" w:hint="eastAsia"/>
                <w:szCs w:val="21"/>
              </w:rPr>
              <w:t>テスト要件</w:t>
            </w:r>
          </w:p>
        </w:tc>
        <w:tc>
          <w:tcPr>
            <w:tcW w:w="7087" w:type="dxa"/>
            <w:shd w:val="clear" w:color="auto" w:fill="auto"/>
          </w:tcPr>
          <w:p w14:paraId="19EA3D70" w14:textId="77777777" w:rsidR="00AB27DF" w:rsidRPr="00AB27DF" w:rsidRDefault="00AB27DF" w:rsidP="00AB27DF">
            <w:pPr>
              <w:pStyle w:val="a3"/>
              <w:numPr>
                <w:ilvl w:val="0"/>
                <w:numId w:val="19"/>
              </w:numPr>
              <w:tabs>
                <w:tab w:val="left" w:pos="897"/>
              </w:tabs>
              <w:spacing w:line="320" w:lineRule="exact"/>
              <w:ind w:leftChars="0"/>
              <w:rPr>
                <w:rFonts w:asciiTheme="minorEastAsia" w:hAnsiTheme="minorEastAsia"/>
                <w:szCs w:val="21"/>
              </w:rPr>
            </w:pPr>
            <w:r w:rsidRPr="00AB27DF">
              <w:rPr>
                <w:rFonts w:asciiTheme="minorEastAsia" w:hAnsiTheme="minorEastAsia" w:hint="eastAsia"/>
                <w:szCs w:val="21"/>
              </w:rPr>
              <w:t>実際の業務運用を想定したテストの実施環境、</w:t>
            </w:r>
            <w:r w:rsidR="005660EF" w:rsidRPr="00AB27DF">
              <w:rPr>
                <w:rFonts w:asciiTheme="minorEastAsia" w:hAnsiTheme="minorEastAsia" w:hint="eastAsia"/>
                <w:szCs w:val="21"/>
              </w:rPr>
              <w:t>実施内容</w:t>
            </w:r>
            <w:r w:rsidRPr="00AB27DF">
              <w:rPr>
                <w:rFonts w:asciiTheme="minorEastAsia" w:hAnsiTheme="minorEastAsia" w:hint="eastAsia"/>
                <w:szCs w:val="21"/>
              </w:rPr>
              <w:t>、</w:t>
            </w:r>
            <w:r w:rsidR="005660EF" w:rsidRPr="00AB27DF">
              <w:rPr>
                <w:rFonts w:asciiTheme="minorEastAsia" w:hAnsiTheme="minorEastAsia" w:hint="eastAsia"/>
                <w:szCs w:val="21"/>
              </w:rPr>
              <w:t>実施方法</w:t>
            </w:r>
            <w:r w:rsidRPr="00AB27DF">
              <w:rPr>
                <w:rFonts w:asciiTheme="minorEastAsia" w:hAnsiTheme="minorEastAsia" w:hint="eastAsia"/>
                <w:szCs w:val="21"/>
              </w:rPr>
              <w:t>、使用するテストデータ等</w:t>
            </w:r>
          </w:p>
          <w:p w14:paraId="587EA353" w14:textId="7EF50C6A" w:rsidR="00270247" w:rsidRPr="00AB27DF" w:rsidRDefault="00AB27DF" w:rsidP="00AB27DF">
            <w:pPr>
              <w:pStyle w:val="a3"/>
              <w:numPr>
                <w:ilvl w:val="0"/>
                <w:numId w:val="19"/>
              </w:numPr>
              <w:tabs>
                <w:tab w:val="left" w:pos="897"/>
              </w:tabs>
              <w:spacing w:line="320" w:lineRule="exact"/>
              <w:ind w:leftChars="0"/>
              <w:rPr>
                <w:rFonts w:asciiTheme="minorEastAsia" w:hAnsiTheme="minorEastAsia"/>
                <w:szCs w:val="21"/>
              </w:rPr>
            </w:pPr>
            <w:r w:rsidRPr="00AB27DF">
              <w:rPr>
                <w:rFonts w:asciiTheme="minorEastAsia" w:hAnsiTheme="minorEastAsia" w:hint="eastAsia"/>
                <w:szCs w:val="21"/>
              </w:rPr>
              <w:t>本市が主体となって実施する運用試験おける支援内容、支援方法</w:t>
            </w:r>
          </w:p>
        </w:tc>
      </w:tr>
      <w:tr w:rsidR="005660EF" w:rsidRPr="002D78C0" w14:paraId="31B9B770" w14:textId="77777777" w:rsidTr="00AB27DF">
        <w:tc>
          <w:tcPr>
            <w:tcW w:w="1985" w:type="dxa"/>
          </w:tcPr>
          <w:p w14:paraId="3675A411" w14:textId="64B25AD0" w:rsidR="005660EF" w:rsidRDefault="005660EF" w:rsidP="005660EF">
            <w:pPr>
              <w:rPr>
                <w:rFonts w:asciiTheme="minorEastAsia" w:hAnsiTheme="minorEastAsia"/>
                <w:szCs w:val="21"/>
              </w:rPr>
            </w:pPr>
            <w:r w:rsidRPr="009455F7">
              <w:rPr>
                <w:rFonts w:asciiTheme="minorEastAsia" w:hAnsiTheme="minorEastAsia" w:hint="eastAsia"/>
                <w:szCs w:val="21"/>
              </w:rPr>
              <w:t>操作・運用説明</w:t>
            </w:r>
          </w:p>
        </w:tc>
        <w:tc>
          <w:tcPr>
            <w:tcW w:w="7087" w:type="dxa"/>
            <w:shd w:val="clear" w:color="auto" w:fill="auto"/>
          </w:tcPr>
          <w:p w14:paraId="644A9E62" w14:textId="3F4AC29B" w:rsidR="00AB27DF" w:rsidRPr="00AB27DF" w:rsidRDefault="00AB27DF" w:rsidP="00AB27DF">
            <w:pPr>
              <w:pStyle w:val="a3"/>
              <w:numPr>
                <w:ilvl w:val="0"/>
                <w:numId w:val="19"/>
              </w:numPr>
              <w:tabs>
                <w:tab w:val="left" w:pos="897"/>
              </w:tabs>
              <w:spacing w:line="320" w:lineRule="exact"/>
              <w:ind w:leftChars="0"/>
              <w:rPr>
                <w:rFonts w:asciiTheme="minorEastAsia" w:hAnsiTheme="minorEastAsia"/>
                <w:szCs w:val="21"/>
              </w:rPr>
            </w:pPr>
            <w:r w:rsidRPr="00AB27DF">
              <w:rPr>
                <w:rFonts w:asciiTheme="minorEastAsia" w:hAnsiTheme="minorEastAsia" w:hint="eastAsia"/>
                <w:szCs w:val="21"/>
              </w:rPr>
              <w:t>作成・提供する操作マニュアル、運用マニュアルの内容</w:t>
            </w:r>
          </w:p>
          <w:p w14:paraId="437F5EE7" w14:textId="74D7D268" w:rsidR="00AB27DF" w:rsidRPr="00AB27DF" w:rsidRDefault="00AB27DF" w:rsidP="00AB27DF">
            <w:pPr>
              <w:pStyle w:val="a3"/>
              <w:numPr>
                <w:ilvl w:val="0"/>
                <w:numId w:val="19"/>
              </w:numPr>
              <w:tabs>
                <w:tab w:val="left" w:pos="897"/>
              </w:tabs>
              <w:spacing w:line="320" w:lineRule="exact"/>
              <w:ind w:leftChars="0"/>
              <w:rPr>
                <w:rFonts w:asciiTheme="minorEastAsia" w:hAnsiTheme="minorEastAsia"/>
                <w:szCs w:val="21"/>
              </w:rPr>
            </w:pPr>
            <w:r w:rsidRPr="00AB27DF">
              <w:rPr>
                <w:rFonts w:asciiTheme="minorEastAsia" w:hAnsiTheme="minorEastAsia" w:hint="eastAsia"/>
                <w:szCs w:val="21"/>
              </w:rPr>
              <w:t>本市職員への操作方法・運用方法の説明会の実施方法</w:t>
            </w:r>
          </w:p>
          <w:p w14:paraId="5A23FD4F" w14:textId="30F20511" w:rsidR="005660EF" w:rsidRPr="00AB27DF" w:rsidRDefault="00AB27DF" w:rsidP="00AB27DF">
            <w:pPr>
              <w:pStyle w:val="a3"/>
              <w:numPr>
                <w:ilvl w:val="0"/>
                <w:numId w:val="19"/>
              </w:numPr>
              <w:tabs>
                <w:tab w:val="left" w:pos="897"/>
              </w:tabs>
              <w:spacing w:line="320" w:lineRule="exact"/>
              <w:ind w:leftChars="0"/>
              <w:rPr>
                <w:rFonts w:asciiTheme="minorEastAsia" w:hAnsiTheme="minorEastAsia"/>
                <w:szCs w:val="21"/>
              </w:rPr>
            </w:pPr>
            <w:r w:rsidRPr="00AB27DF">
              <w:rPr>
                <w:rFonts w:asciiTheme="minorEastAsia" w:hAnsiTheme="minorEastAsia" w:hint="eastAsia"/>
                <w:szCs w:val="21"/>
              </w:rPr>
              <w:t>仮運用期間中の対応内容、対応方法</w:t>
            </w:r>
          </w:p>
        </w:tc>
      </w:tr>
      <w:tr w:rsidR="005660EF" w:rsidRPr="002D78C0" w14:paraId="0099EA37" w14:textId="77777777" w:rsidTr="00F83B6B">
        <w:tc>
          <w:tcPr>
            <w:tcW w:w="1985" w:type="dxa"/>
          </w:tcPr>
          <w:p w14:paraId="6557A2C9" w14:textId="4197651F" w:rsidR="005660EF" w:rsidRDefault="005660EF" w:rsidP="005660EF">
            <w:pPr>
              <w:rPr>
                <w:rFonts w:asciiTheme="minorEastAsia" w:hAnsiTheme="minorEastAsia"/>
                <w:szCs w:val="21"/>
              </w:rPr>
            </w:pPr>
            <w:r w:rsidRPr="00E62899">
              <w:rPr>
                <w:rFonts w:asciiTheme="minorEastAsia" w:hAnsiTheme="minorEastAsia" w:hint="eastAsia"/>
                <w:szCs w:val="21"/>
              </w:rPr>
              <w:t>運用保守要件</w:t>
            </w:r>
          </w:p>
        </w:tc>
        <w:tc>
          <w:tcPr>
            <w:tcW w:w="7087" w:type="dxa"/>
          </w:tcPr>
          <w:p w14:paraId="58F24AEE" w14:textId="68382C30" w:rsidR="00C96A20" w:rsidRPr="00C96A20" w:rsidRDefault="00C96A20" w:rsidP="00C96A20">
            <w:pPr>
              <w:pStyle w:val="a3"/>
              <w:numPr>
                <w:ilvl w:val="0"/>
                <w:numId w:val="19"/>
              </w:numPr>
              <w:tabs>
                <w:tab w:val="left" w:pos="897"/>
              </w:tabs>
              <w:spacing w:line="320" w:lineRule="exact"/>
              <w:ind w:leftChars="0"/>
              <w:rPr>
                <w:rFonts w:asciiTheme="minorEastAsia" w:hAnsiTheme="minorEastAsia"/>
                <w:szCs w:val="21"/>
              </w:rPr>
            </w:pPr>
            <w:r>
              <w:rPr>
                <w:rFonts w:asciiTheme="minorEastAsia" w:hAnsiTheme="minorEastAsia" w:hint="eastAsia"/>
                <w:szCs w:val="21"/>
              </w:rPr>
              <w:t>安定</w:t>
            </w:r>
            <w:r w:rsidR="005660EF" w:rsidRPr="00C96A20">
              <w:rPr>
                <w:rFonts w:asciiTheme="minorEastAsia" w:hAnsiTheme="minorEastAsia" w:hint="eastAsia"/>
                <w:szCs w:val="21"/>
              </w:rPr>
              <w:t>運用を図るため</w:t>
            </w:r>
            <w:r w:rsidRPr="00C96A20">
              <w:rPr>
                <w:rFonts w:asciiTheme="minorEastAsia" w:hAnsiTheme="minorEastAsia" w:hint="eastAsia"/>
                <w:szCs w:val="21"/>
              </w:rPr>
              <w:t>の</w:t>
            </w:r>
            <w:r w:rsidR="005660EF" w:rsidRPr="00C96A20">
              <w:rPr>
                <w:rFonts w:asciiTheme="minorEastAsia" w:hAnsiTheme="minorEastAsia" w:hint="eastAsia"/>
                <w:szCs w:val="21"/>
              </w:rPr>
              <w:t>ソフトウェア、セキュリティに関</w:t>
            </w:r>
            <w:r>
              <w:rPr>
                <w:rFonts w:asciiTheme="minorEastAsia" w:hAnsiTheme="minorEastAsia" w:hint="eastAsia"/>
                <w:szCs w:val="21"/>
              </w:rPr>
              <w:t>する</w:t>
            </w:r>
            <w:r w:rsidR="005660EF" w:rsidRPr="00C96A20">
              <w:rPr>
                <w:rFonts w:asciiTheme="minorEastAsia" w:hAnsiTheme="minorEastAsia" w:hint="eastAsia"/>
                <w:szCs w:val="21"/>
              </w:rPr>
              <w:t>定期保守</w:t>
            </w:r>
            <w:r w:rsidRPr="00C96A20">
              <w:rPr>
                <w:rFonts w:asciiTheme="minorEastAsia" w:hAnsiTheme="minorEastAsia" w:hint="eastAsia"/>
                <w:szCs w:val="21"/>
              </w:rPr>
              <w:t>の実施内容、</w:t>
            </w:r>
            <w:r w:rsidR="005660EF" w:rsidRPr="00C96A20">
              <w:rPr>
                <w:rFonts w:asciiTheme="minorEastAsia" w:hAnsiTheme="minorEastAsia" w:hint="eastAsia"/>
                <w:szCs w:val="21"/>
              </w:rPr>
              <w:t>トラブルが発生</w:t>
            </w:r>
            <w:r w:rsidRPr="00C96A20">
              <w:rPr>
                <w:rFonts w:asciiTheme="minorEastAsia" w:hAnsiTheme="minorEastAsia" w:hint="eastAsia"/>
                <w:szCs w:val="21"/>
              </w:rPr>
              <w:t>時の</w:t>
            </w:r>
            <w:r w:rsidR="005660EF" w:rsidRPr="00C96A20">
              <w:rPr>
                <w:rFonts w:asciiTheme="minorEastAsia" w:hAnsiTheme="minorEastAsia" w:hint="eastAsia"/>
                <w:szCs w:val="21"/>
              </w:rPr>
              <w:t>対応</w:t>
            </w:r>
            <w:r w:rsidRPr="00C96A20">
              <w:rPr>
                <w:rFonts w:asciiTheme="minorEastAsia" w:hAnsiTheme="minorEastAsia" w:hint="eastAsia"/>
                <w:szCs w:val="21"/>
              </w:rPr>
              <w:t>方法</w:t>
            </w:r>
          </w:p>
          <w:p w14:paraId="54244A6E" w14:textId="34C41303" w:rsidR="00C96A20" w:rsidRDefault="005660EF" w:rsidP="00C96A20">
            <w:pPr>
              <w:pStyle w:val="a3"/>
              <w:numPr>
                <w:ilvl w:val="0"/>
                <w:numId w:val="19"/>
              </w:numPr>
              <w:tabs>
                <w:tab w:val="left" w:pos="897"/>
              </w:tabs>
              <w:spacing w:line="320" w:lineRule="exact"/>
              <w:ind w:leftChars="0"/>
              <w:rPr>
                <w:rFonts w:asciiTheme="minorEastAsia" w:hAnsiTheme="minorEastAsia"/>
                <w:szCs w:val="21"/>
              </w:rPr>
            </w:pPr>
            <w:r w:rsidRPr="005660EF">
              <w:rPr>
                <w:rFonts w:asciiTheme="minorEastAsia" w:hAnsiTheme="minorEastAsia" w:hint="eastAsia"/>
                <w:szCs w:val="21"/>
              </w:rPr>
              <w:t>想定外のシステム停止への</w:t>
            </w:r>
            <w:r w:rsidR="00C96A20" w:rsidRPr="005660EF">
              <w:rPr>
                <w:rFonts w:asciiTheme="minorEastAsia" w:hAnsiTheme="minorEastAsia" w:hint="eastAsia"/>
                <w:szCs w:val="21"/>
              </w:rPr>
              <w:t>復旧又は代替手段</w:t>
            </w:r>
          </w:p>
          <w:p w14:paraId="611A2697" w14:textId="116428DD" w:rsidR="00C96A20" w:rsidRDefault="00C96A20" w:rsidP="00C96A20">
            <w:pPr>
              <w:pStyle w:val="a3"/>
              <w:numPr>
                <w:ilvl w:val="0"/>
                <w:numId w:val="19"/>
              </w:numPr>
              <w:tabs>
                <w:tab w:val="left" w:pos="897"/>
              </w:tabs>
              <w:spacing w:line="320" w:lineRule="exact"/>
              <w:ind w:leftChars="0"/>
              <w:rPr>
                <w:rFonts w:asciiTheme="minorEastAsia" w:hAnsiTheme="minorEastAsia"/>
                <w:szCs w:val="21"/>
              </w:rPr>
            </w:pPr>
            <w:r w:rsidRPr="005660EF">
              <w:rPr>
                <w:rFonts w:asciiTheme="minorEastAsia" w:hAnsiTheme="minorEastAsia" w:hint="eastAsia"/>
                <w:szCs w:val="21"/>
              </w:rPr>
              <w:t>性能や品質の強化、新たな機能の追加等バージョンアップ</w:t>
            </w:r>
            <w:r>
              <w:rPr>
                <w:rFonts w:asciiTheme="minorEastAsia" w:hAnsiTheme="minorEastAsia" w:hint="eastAsia"/>
                <w:szCs w:val="21"/>
              </w:rPr>
              <w:t>に関する対応内容</w:t>
            </w:r>
          </w:p>
          <w:p w14:paraId="33516EA0" w14:textId="32DAFCD8" w:rsidR="005660EF" w:rsidRDefault="005660EF" w:rsidP="00C96A20">
            <w:pPr>
              <w:pStyle w:val="a3"/>
              <w:numPr>
                <w:ilvl w:val="0"/>
                <w:numId w:val="19"/>
              </w:numPr>
              <w:tabs>
                <w:tab w:val="left" w:pos="897"/>
              </w:tabs>
              <w:spacing w:line="320" w:lineRule="exact"/>
              <w:ind w:leftChars="0"/>
              <w:rPr>
                <w:rFonts w:asciiTheme="minorEastAsia" w:hAnsiTheme="minorEastAsia"/>
                <w:szCs w:val="21"/>
              </w:rPr>
            </w:pPr>
            <w:r w:rsidRPr="00C96A20">
              <w:rPr>
                <w:rFonts w:asciiTheme="minorEastAsia" w:hAnsiTheme="minorEastAsia" w:hint="eastAsia"/>
                <w:szCs w:val="21"/>
              </w:rPr>
              <w:t>問い合わせ対応</w:t>
            </w:r>
            <w:r w:rsidR="00C96A20">
              <w:rPr>
                <w:rFonts w:asciiTheme="minorEastAsia" w:hAnsiTheme="minorEastAsia" w:hint="eastAsia"/>
                <w:szCs w:val="21"/>
              </w:rPr>
              <w:t>に関する実施内容・実施方法、</w:t>
            </w:r>
            <w:r w:rsidR="00C96A20" w:rsidRPr="005660EF">
              <w:rPr>
                <w:rFonts w:asciiTheme="minorEastAsia" w:hAnsiTheme="minorEastAsia" w:hint="eastAsia"/>
                <w:szCs w:val="21"/>
              </w:rPr>
              <w:t>受付・回答手段</w:t>
            </w:r>
          </w:p>
          <w:p w14:paraId="6E0CEAD5" w14:textId="29B40189" w:rsidR="005660EF" w:rsidRPr="00C96A20" w:rsidRDefault="00C96A20" w:rsidP="00C96A20">
            <w:pPr>
              <w:pStyle w:val="a3"/>
              <w:numPr>
                <w:ilvl w:val="0"/>
                <w:numId w:val="19"/>
              </w:numPr>
              <w:tabs>
                <w:tab w:val="left" w:pos="897"/>
              </w:tabs>
              <w:spacing w:line="320" w:lineRule="exact"/>
              <w:ind w:leftChars="0"/>
              <w:rPr>
                <w:rFonts w:asciiTheme="minorEastAsia" w:hAnsiTheme="minorEastAsia"/>
                <w:szCs w:val="21"/>
              </w:rPr>
            </w:pPr>
            <w:r w:rsidRPr="005660EF">
              <w:rPr>
                <w:rFonts w:asciiTheme="minorEastAsia" w:hAnsiTheme="minorEastAsia" w:hint="eastAsia"/>
                <w:szCs w:val="21"/>
              </w:rPr>
              <w:t>インシデント管理・問題管理</w:t>
            </w:r>
            <w:r>
              <w:rPr>
                <w:rFonts w:asciiTheme="minorEastAsia" w:hAnsiTheme="minorEastAsia" w:hint="eastAsia"/>
                <w:szCs w:val="21"/>
              </w:rPr>
              <w:t>に関する実施内容・実施方法</w:t>
            </w:r>
          </w:p>
        </w:tc>
      </w:tr>
      <w:tr w:rsidR="005660EF" w:rsidRPr="006F20F4" w14:paraId="1EEF0B30" w14:textId="77777777" w:rsidTr="00F83B6B">
        <w:tc>
          <w:tcPr>
            <w:tcW w:w="1985" w:type="dxa"/>
          </w:tcPr>
          <w:p w14:paraId="58ED022C" w14:textId="5A58693A" w:rsidR="005660EF" w:rsidRDefault="005660EF" w:rsidP="005660EF">
            <w:pPr>
              <w:rPr>
                <w:rFonts w:asciiTheme="minorEastAsia" w:hAnsiTheme="minorEastAsia"/>
                <w:szCs w:val="21"/>
              </w:rPr>
            </w:pPr>
            <w:r w:rsidRPr="002D78C0">
              <w:rPr>
                <w:rFonts w:asciiTheme="minorEastAsia" w:hAnsiTheme="minorEastAsia" w:hint="eastAsia"/>
                <w:szCs w:val="21"/>
              </w:rPr>
              <w:t>業務実施体制</w:t>
            </w:r>
            <w:r>
              <w:rPr>
                <w:rFonts w:asciiTheme="minorEastAsia" w:hAnsiTheme="minorEastAsia" w:hint="eastAsia"/>
                <w:szCs w:val="21"/>
              </w:rPr>
              <w:t>・整備</w:t>
            </w:r>
            <w:r w:rsidRPr="002D78C0">
              <w:rPr>
                <w:rFonts w:asciiTheme="minorEastAsia" w:hAnsiTheme="minorEastAsia" w:hint="eastAsia"/>
                <w:szCs w:val="21"/>
              </w:rPr>
              <w:t>スケジュール</w:t>
            </w:r>
          </w:p>
        </w:tc>
        <w:tc>
          <w:tcPr>
            <w:tcW w:w="7087" w:type="dxa"/>
          </w:tcPr>
          <w:p w14:paraId="2B696EB4" w14:textId="7010C47E" w:rsidR="00C96A20" w:rsidRPr="006F20F4" w:rsidRDefault="00F929A2" w:rsidP="006F20F4">
            <w:pPr>
              <w:pStyle w:val="a3"/>
              <w:numPr>
                <w:ilvl w:val="0"/>
                <w:numId w:val="19"/>
              </w:numPr>
              <w:tabs>
                <w:tab w:val="left" w:pos="897"/>
              </w:tabs>
              <w:spacing w:line="320" w:lineRule="exact"/>
              <w:ind w:leftChars="0"/>
              <w:rPr>
                <w:rFonts w:asciiTheme="minorEastAsia" w:hAnsiTheme="minorEastAsia"/>
                <w:szCs w:val="21"/>
              </w:rPr>
            </w:pPr>
            <w:r w:rsidRPr="006F20F4">
              <w:rPr>
                <w:rFonts w:asciiTheme="minorEastAsia" w:hAnsiTheme="minorEastAsia" w:hint="eastAsia"/>
                <w:szCs w:val="21"/>
              </w:rPr>
              <w:t>業務遂行にあたっての実施体制、責任者、プロジェクトマネージャー、参画する有識者、業務従事者の資格、経歴・実績・業務経験</w:t>
            </w:r>
            <w:r w:rsidR="006F20F4" w:rsidRPr="006F20F4">
              <w:rPr>
                <w:rFonts w:asciiTheme="minorEastAsia" w:hAnsiTheme="minorEastAsia" w:hint="eastAsia"/>
                <w:szCs w:val="21"/>
              </w:rPr>
              <w:t>・経験年数</w:t>
            </w:r>
            <w:r w:rsidRPr="006F20F4">
              <w:rPr>
                <w:rFonts w:asciiTheme="minorEastAsia" w:hAnsiTheme="minorEastAsia" w:hint="eastAsia"/>
                <w:szCs w:val="21"/>
              </w:rPr>
              <w:t>など</w:t>
            </w:r>
          </w:p>
          <w:p w14:paraId="17792E39" w14:textId="47FD58A5" w:rsidR="005660EF" w:rsidRPr="006F20F4" w:rsidRDefault="006F20F4" w:rsidP="006F20F4">
            <w:pPr>
              <w:pStyle w:val="a3"/>
              <w:numPr>
                <w:ilvl w:val="0"/>
                <w:numId w:val="19"/>
              </w:numPr>
              <w:tabs>
                <w:tab w:val="left" w:pos="897"/>
              </w:tabs>
              <w:spacing w:line="320" w:lineRule="exact"/>
              <w:ind w:leftChars="0"/>
              <w:rPr>
                <w:rFonts w:asciiTheme="minorEastAsia" w:hAnsiTheme="minorEastAsia"/>
                <w:szCs w:val="21"/>
              </w:rPr>
            </w:pPr>
            <w:r w:rsidRPr="006F20F4">
              <w:rPr>
                <w:rFonts w:asciiTheme="minorEastAsia" w:hAnsiTheme="minorEastAsia" w:hint="eastAsia"/>
                <w:szCs w:val="21"/>
              </w:rPr>
              <w:t>本システムを整備するにあたっての業務実施スケジュール・工程</w:t>
            </w:r>
          </w:p>
        </w:tc>
      </w:tr>
      <w:tr w:rsidR="005660EF" w:rsidRPr="002D78C0" w14:paraId="3EE361BB" w14:textId="77777777" w:rsidTr="003F0675">
        <w:trPr>
          <w:trHeight w:val="735"/>
        </w:trPr>
        <w:tc>
          <w:tcPr>
            <w:tcW w:w="1985" w:type="dxa"/>
          </w:tcPr>
          <w:p w14:paraId="0317964B" w14:textId="42455309" w:rsidR="005660EF" w:rsidRPr="009455F7" w:rsidRDefault="005660EF" w:rsidP="005660EF">
            <w:pPr>
              <w:rPr>
                <w:rFonts w:asciiTheme="minorEastAsia" w:hAnsiTheme="minorEastAsia"/>
                <w:szCs w:val="21"/>
              </w:rPr>
            </w:pPr>
            <w:r w:rsidRPr="009455F7">
              <w:rPr>
                <w:rFonts w:asciiTheme="minorEastAsia" w:hAnsiTheme="minorEastAsia" w:hint="eastAsia"/>
                <w:szCs w:val="21"/>
              </w:rPr>
              <w:t>追加提案</w:t>
            </w:r>
          </w:p>
        </w:tc>
        <w:tc>
          <w:tcPr>
            <w:tcW w:w="7087" w:type="dxa"/>
            <w:shd w:val="clear" w:color="auto" w:fill="auto"/>
          </w:tcPr>
          <w:p w14:paraId="1623B112" w14:textId="5EDB7B39" w:rsidR="005660EF" w:rsidRPr="006F20F4" w:rsidRDefault="005660EF" w:rsidP="006F20F4">
            <w:pPr>
              <w:pStyle w:val="a3"/>
              <w:numPr>
                <w:ilvl w:val="0"/>
                <w:numId w:val="19"/>
              </w:numPr>
              <w:tabs>
                <w:tab w:val="left" w:pos="897"/>
              </w:tabs>
              <w:spacing w:line="320" w:lineRule="exact"/>
              <w:ind w:leftChars="0"/>
              <w:rPr>
                <w:rFonts w:asciiTheme="minorEastAsia" w:hAnsiTheme="minorEastAsia"/>
                <w:szCs w:val="21"/>
              </w:rPr>
            </w:pPr>
            <w:r w:rsidRPr="006F20F4">
              <w:rPr>
                <w:rFonts w:asciiTheme="minorEastAsia" w:hAnsiTheme="minorEastAsia" w:hint="eastAsia"/>
                <w:szCs w:val="21"/>
              </w:rPr>
              <w:t>本市が</w:t>
            </w:r>
            <w:r w:rsidR="00296B01">
              <w:rPr>
                <w:rFonts w:asciiTheme="minorEastAsia" w:hAnsiTheme="minorEastAsia" w:hint="eastAsia"/>
                <w:szCs w:val="21"/>
              </w:rPr>
              <w:t>本システム</w:t>
            </w:r>
            <w:r w:rsidRPr="006F20F4">
              <w:rPr>
                <w:rFonts w:asciiTheme="minorEastAsia" w:hAnsiTheme="minorEastAsia" w:hint="eastAsia"/>
                <w:szCs w:val="21"/>
              </w:rPr>
              <w:t>を運営するにあたって、本市にとって有益となる提案内容</w:t>
            </w:r>
          </w:p>
          <w:p w14:paraId="3AED5BB1" w14:textId="23D09F57" w:rsidR="005660EF" w:rsidRPr="006F20F4" w:rsidRDefault="005660EF" w:rsidP="006F20F4">
            <w:pPr>
              <w:pStyle w:val="a3"/>
              <w:numPr>
                <w:ilvl w:val="0"/>
                <w:numId w:val="19"/>
              </w:numPr>
              <w:tabs>
                <w:tab w:val="left" w:pos="897"/>
              </w:tabs>
              <w:spacing w:line="320" w:lineRule="exact"/>
              <w:ind w:leftChars="0"/>
              <w:rPr>
                <w:rFonts w:asciiTheme="minorEastAsia" w:hAnsiTheme="minorEastAsia"/>
                <w:szCs w:val="21"/>
              </w:rPr>
            </w:pPr>
            <w:r w:rsidRPr="006F20F4">
              <w:rPr>
                <w:rFonts w:asciiTheme="minorEastAsia" w:hAnsiTheme="minorEastAsia" w:hint="eastAsia"/>
                <w:szCs w:val="21"/>
              </w:rPr>
              <w:t>本市が</w:t>
            </w:r>
            <w:r w:rsidR="00296B01">
              <w:rPr>
                <w:rFonts w:asciiTheme="minorEastAsia" w:hAnsiTheme="minorEastAsia" w:hint="eastAsia"/>
                <w:szCs w:val="21"/>
              </w:rPr>
              <w:t>本システムを用いてサービス提供するにあたって</w:t>
            </w:r>
            <w:r w:rsidRPr="006F20F4">
              <w:rPr>
                <w:rFonts w:asciiTheme="minorEastAsia" w:hAnsiTheme="minorEastAsia" w:hint="eastAsia"/>
                <w:szCs w:val="21"/>
              </w:rPr>
              <w:t>、</w:t>
            </w:r>
            <w:r w:rsidR="003F0675">
              <w:rPr>
                <w:rFonts w:asciiTheme="minorEastAsia" w:hAnsiTheme="minorEastAsia" w:hint="eastAsia"/>
                <w:szCs w:val="21"/>
              </w:rPr>
              <w:t>住民</w:t>
            </w:r>
            <w:r w:rsidRPr="006F20F4">
              <w:rPr>
                <w:rFonts w:asciiTheme="minorEastAsia" w:hAnsiTheme="minorEastAsia" w:hint="eastAsia"/>
                <w:szCs w:val="21"/>
              </w:rPr>
              <w:t>にとって有益となる提案</w:t>
            </w:r>
            <w:r w:rsidR="003F0675">
              <w:rPr>
                <w:rFonts w:asciiTheme="minorEastAsia" w:hAnsiTheme="minorEastAsia" w:hint="eastAsia"/>
                <w:szCs w:val="21"/>
              </w:rPr>
              <w:t>内容</w:t>
            </w:r>
          </w:p>
        </w:tc>
      </w:tr>
    </w:tbl>
    <w:p w14:paraId="1E2AA6B4" w14:textId="77777777" w:rsidR="00F83B6B" w:rsidRPr="002D78C0" w:rsidRDefault="005F0D95" w:rsidP="005F0D95">
      <w:pPr>
        <w:ind w:left="1050" w:hangingChars="500" w:hanging="1050"/>
        <w:rPr>
          <w:rFonts w:asciiTheme="minorEastAsia" w:hAnsiTheme="minorEastAsia"/>
          <w:szCs w:val="21"/>
        </w:rPr>
      </w:pPr>
      <w:r w:rsidRPr="002D78C0">
        <w:rPr>
          <w:rFonts w:asciiTheme="minorEastAsia" w:hAnsiTheme="minorEastAsia" w:hint="eastAsia"/>
          <w:szCs w:val="21"/>
        </w:rPr>
        <w:t xml:space="preserve">　　　※　提案書に記載する事項で、見積に含まれない内容は明確にすること。</w:t>
      </w:r>
    </w:p>
    <w:p w14:paraId="55906656" w14:textId="18440ECC" w:rsidR="005F0D95" w:rsidRPr="002D78C0" w:rsidRDefault="00F83B6B" w:rsidP="005F0D95">
      <w:pPr>
        <w:ind w:left="1050" w:hangingChars="500" w:hanging="1050"/>
        <w:rPr>
          <w:rFonts w:asciiTheme="minorEastAsia" w:hAnsiTheme="minorEastAsia"/>
          <w:szCs w:val="21"/>
        </w:rPr>
      </w:pPr>
      <w:r w:rsidRPr="002D78C0">
        <w:rPr>
          <w:rFonts w:asciiTheme="minorEastAsia" w:hAnsiTheme="minorEastAsia"/>
          <w:szCs w:val="21"/>
        </w:rPr>
        <w:tab/>
      </w:r>
      <w:r w:rsidR="005F0D95" w:rsidRPr="002D78C0">
        <w:rPr>
          <w:rFonts w:asciiTheme="minorEastAsia" w:hAnsiTheme="minorEastAsia" w:hint="eastAsia"/>
          <w:szCs w:val="21"/>
        </w:rPr>
        <w:t>記載がない場合には提案に含まれる</w:t>
      </w:r>
      <w:r w:rsidRPr="002D78C0">
        <w:rPr>
          <w:rFonts w:asciiTheme="minorEastAsia" w:hAnsiTheme="minorEastAsia" w:hint="eastAsia"/>
          <w:szCs w:val="21"/>
        </w:rPr>
        <w:t>もの</w:t>
      </w:r>
      <w:r w:rsidR="005F0D95" w:rsidRPr="002D78C0">
        <w:rPr>
          <w:rFonts w:asciiTheme="minorEastAsia" w:hAnsiTheme="minorEastAsia" w:hint="eastAsia"/>
          <w:szCs w:val="21"/>
        </w:rPr>
        <w:t>と判断する。</w:t>
      </w:r>
    </w:p>
    <w:p w14:paraId="3293A5FB" w14:textId="41185153" w:rsidR="005664EB" w:rsidRPr="002D78C0" w:rsidRDefault="005664EB" w:rsidP="00C656FE">
      <w:pPr>
        <w:ind w:leftChars="100" w:left="630" w:hangingChars="200" w:hanging="420"/>
        <w:rPr>
          <w:rFonts w:asciiTheme="minorEastAsia" w:hAnsiTheme="minorEastAsia"/>
          <w:szCs w:val="21"/>
        </w:rPr>
      </w:pPr>
    </w:p>
    <w:p w14:paraId="6FA6FFF2" w14:textId="1281A0C2" w:rsidR="009064A6" w:rsidRPr="002D78C0" w:rsidRDefault="009064A6" w:rsidP="009064A6">
      <w:pPr>
        <w:pStyle w:val="2"/>
        <w:rPr>
          <w:rFonts w:asciiTheme="minorEastAsia" w:eastAsiaTheme="minorEastAsia" w:hAnsiTheme="minorEastAsia"/>
          <w:szCs w:val="21"/>
        </w:rPr>
      </w:pPr>
      <w:r w:rsidRPr="002D78C0">
        <w:rPr>
          <w:rFonts w:asciiTheme="minorEastAsia" w:eastAsiaTheme="minorEastAsia" w:hAnsiTheme="minorEastAsia" w:hint="eastAsia"/>
          <w:szCs w:val="21"/>
        </w:rPr>
        <w:lastRenderedPageBreak/>
        <w:t>１０</w:t>
      </w:r>
      <w:r w:rsidR="003051C2" w:rsidRPr="002D78C0">
        <w:rPr>
          <w:rFonts w:asciiTheme="minorEastAsia" w:eastAsiaTheme="minorEastAsia" w:hAnsiTheme="minorEastAsia" w:hint="eastAsia"/>
          <w:szCs w:val="21"/>
        </w:rPr>
        <w:t xml:space="preserve">　</w:t>
      </w:r>
      <w:r w:rsidRPr="002D78C0">
        <w:rPr>
          <w:rFonts w:asciiTheme="minorEastAsia" w:eastAsiaTheme="minorEastAsia" w:hAnsiTheme="minorEastAsia" w:hint="eastAsia"/>
          <w:szCs w:val="21"/>
        </w:rPr>
        <w:t>提案にあたっての注意事項</w:t>
      </w:r>
    </w:p>
    <w:p w14:paraId="5F606208" w14:textId="4490107F" w:rsidR="009064A6" w:rsidRPr="002D78C0" w:rsidRDefault="009064A6" w:rsidP="005237F3">
      <w:pPr>
        <w:ind w:left="1050" w:hangingChars="500" w:hanging="1050"/>
        <w:rPr>
          <w:rFonts w:asciiTheme="minorEastAsia" w:hAnsiTheme="minorEastAsia"/>
          <w:szCs w:val="21"/>
        </w:rPr>
      </w:pPr>
      <w:r w:rsidRPr="002D78C0">
        <w:rPr>
          <w:rFonts w:asciiTheme="minorEastAsia" w:hAnsiTheme="minorEastAsia" w:hint="eastAsia"/>
          <w:szCs w:val="21"/>
        </w:rPr>
        <w:t>（１）次の各号に該当する場合は、提出書類が無効となる場合がある。</w:t>
      </w:r>
    </w:p>
    <w:p w14:paraId="32ED4BE9" w14:textId="642A1551" w:rsidR="009064A6" w:rsidRPr="002D78C0" w:rsidRDefault="009064A6" w:rsidP="009064A6">
      <w:pPr>
        <w:ind w:leftChars="85" w:left="808" w:hangingChars="300" w:hanging="630"/>
        <w:rPr>
          <w:rFonts w:asciiTheme="minorEastAsia" w:hAnsiTheme="minorEastAsia"/>
          <w:szCs w:val="21"/>
        </w:rPr>
      </w:pPr>
      <w:r w:rsidRPr="002D78C0">
        <w:rPr>
          <w:rFonts w:asciiTheme="minorEastAsia" w:hAnsiTheme="minorEastAsia" w:hint="eastAsia"/>
          <w:szCs w:val="21"/>
        </w:rPr>
        <w:t>（ア）提出方法、提出先、提出期間に適合しないもの</w:t>
      </w:r>
    </w:p>
    <w:p w14:paraId="752CD960" w14:textId="28D06473" w:rsidR="009064A6" w:rsidRPr="002D78C0" w:rsidRDefault="009064A6" w:rsidP="009064A6">
      <w:pPr>
        <w:ind w:leftChars="85" w:left="808" w:hangingChars="300" w:hanging="630"/>
        <w:rPr>
          <w:rFonts w:asciiTheme="minorEastAsia" w:hAnsiTheme="minorEastAsia"/>
          <w:szCs w:val="21"/>
        </w:rPr>
      </w:pPr>
      <w:r w:rsidRPr="002D78C0">
        <w:rPr>
          <w:rFonts w:asciiTheme="minorEastAsia" w:hAnsiTheme="minorEastAsia" w:hint="eastAsia"/>
          <w:szCs w:val="21"/>
        </w:rPr>
        <w:t>（イ）記入すべき事項の全部又は一部が記載されていないもの</w:t>
      </w:r>
    </w:p>
    <w:p w14:paraId="6AA69494" w14:textId="0A9D02A7" w:rsidR="009064A6" w:rsidRPr="002D78C0" w:rsidRDefault="009064A6" w:rsidP="009064A6">
      <w:pPr>
        <w:ind w:leftChars="85" w:left="808" w:hangingChars="300" w:hanging="630"/>
        <w:rPr>
          <w:rFonts w:asciiTheme="minorEastAsia" w:hAnsiTheme="minorEastAsia"/>
          <w:szCs w:val="21"/>
        </w:rPr>
      </w:pPr>
      <w:r w:rsidRPr="002D78C0">
        <w:rPr>
          <w:rFonts w:asciiTheme="minorEastAsia" w:hAnsiTheme="minorEastAsia" w:hint="eastAsia"/>
          <w:szCs w:val="21"/>
        </w:rPr>
        <w:t>（ウ）虚偽の内容が記載されているもの</w:t>
      </w:r>
    </w:p>
    <w:p w14:paraId="0853E6B0" w14:textId="1E8DF25F" w:rsidR="009064A6" w:rsidRPr="002D78C0" w:rsidRDefault="009064A6" w:rsidP="009064A6">
      <w:pPr>
        <w:ind w:leftChars="85" w:left="808" w:hangingChars="300" w:hanging="630"/>
        <w:rPr>
          <w:rFonts w:asciiTheme="minorEastAsia" w:hAnsiTheme="minorEastAsia"/>
          <w:szCs w:val="21"/>
        </w:rPr>
      </w:pPr>
      <w:r w:rsidRPr="002D78C0">
        <w:rPr>
          <w:rFonts w:asciiTheme="minorEastAsia" w:hAnsiTheme="minorEastAsia" w:hint="eastAsia"/>
          <w:szCs w:val="21"/>
        </w:rPr>
        <w:t>（エ）この実施要領に定める手続以外の方法により、選考委員又は関係者にプロポーザルに対する助言等を直接又は間接的に求めた場合</w:t>
      </w:r>
    </w:p>
    <w:p w14:paraId="32348F78" w14:textId="573EEAC8" w:rsidR="009064A6" w:rsidRPr="002D78C0" w:rsidRDefault="009064A6" w:rsidP="005237F3">
      <w:pPr>
        <w:ind w:left="1050" w:hangingChars="500" w:hanging="1050"/>
        <w:rPr>
          <w:rFonts w:asciiTheme="minorEastAsia" w:hAnsiTheme="minorEastAsia"/>
          <w:szCs w:val="21"/>
        </w:rPr>
      </w:pPr>
      <w:r w:rsidRPr="002D78C0">
        <w:rPr>
          <w:rFonts w:asciiTheme="minorEastAsia" w:hAnsiTheme="minorEastAsia" w:hint="eastAsia"/>
          <w:szCs w:val="21"/>
        </w:rPr>
        <w:t>（２）提案に要する費用、旅費その他業務に関する一切の費用は、参加者の負担とする。</w:t>
      </w:r>
    </w:p>
    <w:p w14:paraId="10E0E241" w14:textId="77777777" w:rsidR="00E0413D" w:rsidRPr="002D78C0" w:rsidRDefault="009064A6" w:rsidP="009064A6">
      <w:pPr>
        <w:ind w:left="1050" w:hangingChars="500" w:hanging="1050"/>
        <w:rPr>
          <w:rFonts w:asciiTheme="minorEastAsia" w:hAnsiTheme="minorEastAsia"/>
          <w:szCs w:val="21"/>
        </w:rPr>
      </w:pPr>
      <w:r w:rsidRPr="002D78C0">
        <w:rPr>
          <w:rFonts w:asciiTheme="minorEastAsia" w:hAnsiTheme="minorEastAsia" w:hint="eastAsia"/>
          <w:szCs w:val="21"/>
        </w:rPr>
        <w:t>（３）</w:t>
      </w:r>
      <w:r w:rsidR="00E0413D" w:rsidRPr="002D78C0">
        <w:rPr>
          <w:rFonts w:asciiTheme="minorEastAsia" w:hAnsiTheme="minorEastAsia" w:hint="eastAsia"/>
          <w:szCs w:val="21"/>
        </w:rPr>
        <w:t>提出書類等の返却はしない。</w:t>
      </w:r>
    </w:p>
    <w:p w14:paraId="61ED05E8" w14:textId="72C49969" w:rsidR="009064A6" w:rsidRPr="002D78C0" w:rsidRDefault="009064A6" w:rsidP="009064A6">
      <w:pPr>
        <w:ind w:left="1050" w:hangingChars="500" w:hanging="1050"/>
        <w:rPr>
          <w:rFonts w:asciiTheme="minorEastAsia" w:hAnsiTheme="minorEastAsia"/>
          <w:szCs w:val="21"/>
        </w:rPr>
      </w:pPr>
      <w:r w:rsidRPr="002D78C0">
        <w:rPr>
          <w:rFonts w:asciiTheme="minorEastAsia" w:hAnsiTheme="minorEastAsia" w:hint="eastAsia"/>
          <w:szCs w:val="21"/>
        </w:rPr>
        <w:t>（４）</w:t>
      </w:r>
      <w:r w:rsidR="00E0413D" w:rsidRPr="002D78C0">
        <w:rPr>
          <w:rFonts w:asciiTheme="minorEastAsia" w:hAnsiTheme="minorEastAsia" w:hint="eastAsia"/>
          <w:szCs w:val="21"/>
        </w:rPr>
        <w:t>書類提出後の提出書類の差替え及び再提出は認めない。</w:t>
      </w:r>
    </w:p>
    <w:p w14:paraId="5D086EBF" w14:textId="42C40EE7" w:rsidR="009064A6" w:rsidRPr="002D78C0" w:rsidRDefault="009064A6" w:rsidP="009064A6">
      <w:pPr>
        <w:ind w:left="1050" w:hangingChars="500" w:hanging="1050"/>
        <w:rPr>
          <w:rFonts w:asciiTheme="minorEastAsia" w:hAnsiTheme="minorEastAsia"/>
          <w:szCs w:val="21"/>
        </w:rPr>
      </w:pPr>
      <w:r w:rsidRPr="002D78C0">
        <w:rPr>
          <w:rFonts w:asciiTheme="minorEastAsia" w:hAnsiTheme="minorEastAsia" w:hint="eastAsia"/>
          <w:szCs w:val="21"/>
        </w:rPr>
        <w:t>（５）</w:t>
      </w:r>
      <w:r w:rsidR="00E0413D" w:rsidRPr="002D78C0">
        <w:rPr>
          <w:rFonts w:asciiTheme="minorEastAsia" w:hAnsiTheme="minorEastAsia" w:hint="eastAsia"/>
          <w:szCs w:val="21"/>
        </w:rPr>
        <w:t>質問受付終了後は、本業務に関しての質問は受け付けない。</w:t>
      </w:r>
    </w:p>
    <w:p w14:paraId="36AB604E" w14:textId="06118000" w:rsidR="00E0413D" w:rsidRPr="002D78C0" w:rsidRDefault="009064A6" w:rsidP="00E0413D">
      <w:pPr>
        <w:ind w:left="1050" w:hangingChars="500" w:hanging="1050"/>
        <w:rPr>
          <w:rFonts w:asciiTheme="minorEastAsia" w:hAnsiTheme="minorEastAsia"/>
          <w:szCs w:val="21"/>
        </w:rPr>
      </w:pPr>
      <w:r w:rsidRPr="002D78C0">
        <w:rPr>
          <w:rFonts w:asciiTheme="minorEastAsia" w:hAnsiTheme="minorEastAsia" w:hint="eastAsia"/>
          <w:szCs w:val="21"/>
        </w:rPr>
        <w:t>（６）</w:t>
      </w:r>
      <w:r w:rsidR="00557C25" w:rsidRPr="002D78C0">
        <w:rPr>
          <w:rFonts w:asciiTheme="minorEastAsia" w:hAnsiTheme="minorEastAsia" w:hint="eastAsia"/>
          <w:szCs w:val="21"/>
        </w:rPr>
        <w:t>本</w:t>
      </w:r>
      <w:r w:rsidR="00E0413D" w:rsidRPr="002D78C0">
        <w:rPr>
          <w:rFonts w:asciiTheme="minorEastAsia" w:hAnsiTheme="minorEastAsia" w:hint="eastAsia"/>
          <w:szCs w:val="21"/>
        </w:rPr>
        <w:t>市は、企業の知的財産を守るため、提出された提案書等の資料について公表しな</w:t>
      </w:r>
    </w:p>
    <w:p w14:paraId="05F68D88" w14:textId="3332F156" w:rsidR="006F20F4" w:rsidRPr="002D78C0" w:rsidRDefault="00E0413D" w:rsidP="00AB27DF">
      <w:pPr>
        <w:ind w:leftChars="300" w:left="1050" w:hangingChars="200" w:hanging="420"/>
        <w:rPr>
          <w:rFonts w:asciiTheme="minorEastAsia" w:hAnsiTheme="minorEastAsia"/>
          <w:szCs w:val="21"/>
        </w:rPr>
      </w:pPr>
      <w:r w:rsidRPr="002D78C0">
        <w:rPr>
          <w:rFonts w:asciiTheme="minorEastAsia" w:hAnsiTheme="minorEastAsia" w:hint="eastAsia"/>
          <w:szCs w:val="21"/>
        </w:rPr>
        <w:t>い。</w:t>
      </w:r>
    </w:p>
    <w:p w14:paraId="6EDB5257" w14:textId="77777777" w:rsidR="009064A6" w:rsidRPr="002D78C0" w:rsidRDefault="009064A6" w:rsidP="005237F3">
      <w:pPr>
        <w:ind w:left="1050" w:hangingChars="500" w:hanging="1050"/>
        <w:rPr>
          <w:rFonts w:asciiTheme="minorEastAsia" w:hAnsiTheme="minorEastAsia"/>
          <w:szCs w:val="21"/>
        </w:rPr>
      </w:pPr>
    </w:p>
    <w:p w14:paraId="20146A61" w14:textId="0326951C" w:rsidR="004000B0" w:rsidRPr="002D78C0" w:rsidRDefault="004000B0" w:rsidP="004000B0">
      <w:pPr>
        <w:pStyle w:val="2"/>
        <w:rPr>
          <w:rFonts w:asciiTheme="minorEastAsia" w:eastAsiaTheme="minorEastAsia" w:hAnsiTheme="minorEastAsia"/>
          <w:szCs w:val="21"/>
        </w:rPr>
      </w:pPr>
      <w:r w:rsidRPr="002D78C0">
        <w:rPr>
          <w:rFonts w:asciiTheme="minorEastAsia" w:eastAsiaTheme="minorEastAsia" w:hAnsiTheme="minorEastAsia" w:hint="eastAsia"/>
          <w:szCs w:val="21"/>
        </w:rPr>
        <w:t>１</w:t>
      </w:r>
      <w:r w:rsidR="009064A6" w:rsidRPr="002D78C0">
        <w:rPr>
          <w:rFonts w:asciiTheme="minorEastAsia" w:eastAsiaTheme="minorEastAsia" w:hAnsiTheme="minorEastAsia" w:hint="eastAsia"/>
          <w:szCs w:val="21"/>
        </w:rPr>
        <w:t>１</w:t>
      </w:r>
      <w:r w:rsidR="003051C2" w:rsidRPr="002D78C0">
        <w:rPr>
          <w:rFonts w:asciiTheme="minorEastAsia" w:eastAsiaTheme="minorEastAsia" w:hAnsiTheme="minorEastAsia" w:hint="eastAsia"/>
          <w:szCs w:val="21"/>
        </w:rPr>
        <w:t xml:space="preserve">　</w:t>
      </w:r>
      <w:r w:rsidRPr="002D78C0">
        <w:rPr>
          <w:rFonts w:asciiTheme="minorEastAsia" w:eastAsiaTheme="minorEastAsia" w:hAnsiTheme="minorEastAsia" w:hint="eastAsia"/>
          <w:szCs w:val="21"/>
        </w:rPr>
        <w:t>その他</w:t>
      </w:r>
    </w:p>
    <w:p w14:paraId="28E0472E" w14:textId="77777777" w:rsidR="006F20F4" w:rsidRDefault="006F20F4"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プロポーザル参加者は、本業務その他により知り得た個人情報及びその他の守秘すべき情報を他に漏らしてはならない。</w:t>
      </w:r>
    </w:p>
    <w:p w14:paraId="6071682F" w14:textId="77777777" w:rsidR="006F20F4" w:rsidRDefault="006F20F4" w:rsidP="005A558F">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提案書等の作成のため本市が配布した資料等は、本市の許可なく公表し、又は使用してはならない。</w:t>
      </w:r>
    </w:p>
    <w:p w14:paraId="3954B403" w14:textId="77777777" w:rsid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本プロポーザルへの参加にあたり、参加者に生じた損害等については、</w:t>
      </w:r>
      <w:r w:rsidR="00557C25" w:rsidRPr="006F20F4">
        <w:rPr>
          <w:rFonts w:asciiTheme="minorEastAsia" w:hAnsiTheme="minorEastAsia" w:hint="eastAsia"/>
          <w:szCs w:val="21"/>
        </w:rPr>
        <w:t>本</w:t>
      </w:r>
      <w:r w:rsidRPr="006F20F4">
        <w:rPr>
          <w:rFonts w:asciiTheme="minorEastAsia" w:hAnsiTheme="minorEastAsia" w:hint="eastAsia"/>
          <w:szCs w:val="21"/>
        </w:rPr>
        <w:t>市は一切その責を負わないものとする。</w:t>
      </w:r>
    </w:p>
    <w:p w14:paraId="325A14AB" w14:textId="77777777" w:rsid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本プロポーザルへの参加者が</w:t>
      </w:r>
      <w:r w:rsidR="001E281B" w:rsidRPr="006F20F4">
        <w:rPr>
          <w:rFonts w:asciiTheme="minorEastAsia" w:hAnsiTheme="minorEastAsia" w:hint="eastAsia"/>
          <w:szCs w:val="21"/>
        </w:rPr>
        <w:t>1</w:t>
      </w:r>
      <w:r w:rsidRPr="006F20F4">
        <w:rPr>
          <w:rFonts w:asciiTheme="minorEastAsia" w:hAnsiTheme="minorEastAsia" w:hint="eastAsia"/>
          <w:szCs w:val="21"/>
        </w:rPr>
        <w:t>者の場合であっても、審査は行うものとする。</w:t>
      </w:r>
    </w:p>
    <w:p w14:paraId="78EF6C02" w14:textId="77777777" w:rsid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公正な選考が確保できないと判断した場合は、選考を中止する場合がある。</w:t>
      </w:r>
    </w:p>
    <w:p w14:paraId="0694E5FC" w14:textId="77777777" w:rsid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虚偽申請等不正行為が発生した場合は、優先交渉権の資格を取り消し、指名停止等の措置を講ずる場合がある。</w:t>
      </w:r>
    </w:p>
    <w:p w14:paraId="721294FA" w14:textId="77777777" w:rsid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参加</w:t>
      </w:r>
      <w:r w:rsidR="00DB4DDB" w:rsidRPr="006F20F4">
        <w:rPr>
          <w:rFonts w:asciiTheme="minorEastAsia" w:hAnsiTheme="minorEastAsia" w:hint="eastAsia"/>
          <w:szCs w:val="21"/>
        </w:rPr>
        <w:t>申請</w:t>
      </w:r>
      <w:r w:rsidRPr="006F20F4">
        <w:rPr>
          <w:rFonts w:asciiTheme="minorEastAsia" w:hAnsiTheme="minorEastAsia" w:hint="eastAsia"/>
          <w:szCs w:val="21"/>
        </w:rPr>
        <w:t>書の提出後に提案を辞退する場合には、辞退する旨及び辞退理由を明記し、</w:t>
      </w:r>
      <w:r w:rsidR="00663870" w:rsidRPr="006F20F4">
        <w:rPr>
          <w:rFonts w:asciiTheme="minorEastAsia" w:hAnsiTheme="minorEastAsia" w:hint="eastAsia"/>
          <w:szCs w:val="21"/>
        </w:rPr>
        <w:t>電子データ</w:t>
      </w:r>
      <w:r w:rsidRPr="006F20F4">
        <w:rPr>
          <w:rFonts w:asciiTheme="minorEastAsia" w:hAnsiTheme="minorEastAsia" w:hint="eastAsia"/>
          <w:szCs w:val="21"/>
        </w:rPr>
        <w:t>（任意様式）の提出によって行うものとする。</w:t>
      </w:r>
    </w:p>
    <w:p w14:paraId="7CAD1BE7" w14:textId="77777777" w:rsid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契約予定者と交渉し、随意契約により請負契約を締結する。ただし、契約予定者が辞退した場合及びその他の理由で契約できない場合は、次点の者と交渉する。</w:t>
      </w:r>
    </w:p>
    <w:p w14:paraId="437208F0" w14:textId="654AABC9" w:rsidR="00E0413D" w:rsidRPr="006F20F4" w:rsidRDefault="00E0413D" w:rsidP="006F20F4">
      <w:pPr>
        <w:pStyle w:val="a3"/>
        <w:numPr>
          <w:ilvl w:val="0"/>
          <w:numId w:val="24"/>
        </w:numPr>
        <w:ind w:leftChars="0"/>
        <w:rPr>
          <w:rFonts w:asciiTheme="minorEastAsia" w:hAnsiTheme="minorEastAsia"/>
          <w:szCs w:val="21"/>
        </w:rPr>
      </w:pPr>
      <w:r w:rsidRPr="006F20F4">
        <w:rPr>
          <w:rFonts w:asciiTheme="minorEastAsia" w:hAnsiTheme="minorEastAsia" w:hint="eastAsia"/>
          <w:szCs w:val="21"/>
        </w:rPr>
        <w:t>公正な選考が確保できないと判断した場合は、選考を中止する場合があ</w:t>
      </w:r>
      <w:r w:rsidR="00DB4DDB" w:rsidRPr="006F20F4">
        <w:rPr>
          <w:rFonts w:asciiTheme="minorEastAsia" w:hAnsiTheme="minorEastAsia" w:hint="eastAsia"/>
          <w:szCs w:val="21"/>
        </w:rPr>
        <w:t>る。</w:t>
      </w:r>
    </w:p>
    <w:p w14:paraId="2EBCCF00" w14:textId="77777777" w:rsidR="006D3B69" w:rsidRPr="006F20F4" w:rsidRDefault="006D3B69" w:rsidP="00E0413D">
      <w:pPr>
        <w:ind w:leftChars="86" w:left="811" w:hangingChars="300" w:hanging="630"/>
        <w:rPr>
          <w:rFonts w:asciiTheme="minorEastAsia" w:hAnsiTheme="minorEastAsia"/>
          <w:szCs w:val="21"/>
        </w:rPr>
      </w:pPr>
    </w:p>
    <w:p w14:paraId="3825FE1A" w14:textId="77777777" w:rsidR="006D3B69" w:rsidRPr="002D78C0" w:rsidRDefault="00C7786A">
      <w:pPr>
        <w:rPr>
          <w:rFonts w:asciiTheme="minorEastAsia" w:hAnsiTheme="minorEastAsia"/>
          <w:szCs w:val="21"/>
        </w:rPr>
      </w:pPr>
      <w:r w:rsidRPr="002D78C0">
        <w:rPr>
          <w:rFonts w:asciiTheme="minorEastAsia" w:hAnsiTheme="minorEastAsia" w:hint="eastAsia"/>
          <w:szCs w:val="21"/>
        </w:rPr>
        <w:t>【担当部署】</w:t>
      </w:r>
    </w:p>
    <w:p w14:paraId="0F405952" w14:textId="712739B2" w:rsidR="008E5F43" w:rsidRPr="002D78C0" w:rsidRDefault="006D3B69" w:rsidP="006D3B69">
      <w:pPr>
        <w:ind w:left="840" w:hangingChars="400" w:hanging="840"/>
        <w:rPr>
          <w:rFonts w:asciiTheme="minorEastAsia" w:hAnsiTheme="minorEastAsia"/>
          <w:szCs w:val="21"/>
        </w:rPr>
      </w:pPr>
      <w:r w:rsidRPr="002D78C0">
        <w:rPr>
          <w:rFonts w:asciiTheme="minorEastAsia" w:hAnsiTheme="minorEastAsia" w:hint="eastAsia"/>
          <w:szCs w:val="21"/>
        </w:rPr>
        <w:t>〒</w:t>
      </w:r>
      <w:r w:rsidR="00296B01">
        <w:rPr>
          <w:rFonts w:asciiTheme="minorEastAsia" w:hAnsiTheme="minorEastAsia" w:hint="eastAsia"/>
          <w:szCs w:val="21"/>
        </w:rPr>
        <w:t>952</w:t>
      </w:r>
      <w:r w:rsidRPr="002D78C0">
        <w:rPr>
          <w:rFonts w:asciiTheme="minorEastAsia" w:hAnsiTheme="minorEastAsia"/>
          <w:szCs w:val="21"/>
        </w:rPr>
        <w:t>-</w:t>
      </w:r>
      <w:r w:rsidR="00296B01">
        <w:rPr>
          <w:rFonts w:asciiTheme="minorEastAsia" w:hAnsiTheme="minorEastAsia" w:hint="eastAsia"/>
          <w:szCs w:val="21"/>
        </w:rPr>
        <w:t>1232</w:t>
      </w:r>
    </w:p>
    <w:p w14:paraId="17848398" w14:textId="48218C71" w:rsidR="006D3B69" w:rsidRPr="002D78C0" w:rsidRDefault="008E5F43" w:rsidP="006D3B69">
      <w:pPr>
        <w:ind w:left="840" w:hangingChars="400" w:hanging="840"/>
        <w:rPr>
          <w:rFonts w:asciiTheme="minorEastAsia" w:hAnsiTheme="minorEastAsia"/>
          <w:szCs w:val="21"/>
        </w:rPr>
      </w:pPr>
      <w:r w:rsidRPr="002D78C0">
        <w:rPr>
          <w:rFonts w:asciiTheme="minorEastAsia" w:hAnsiTheme="minorEastAsia" w:hint="eastAsia"/>
          <w:szCs w:val="21"/>
        </w:rPr>
        <w:t xml:space="preserve">　</w:t>
      </w:r>
      <w:r w:rsidR="00296B01">
        <w:rPr>
          <w:rFonts w:asciiTheme="minorEastAsia" w:hAnsiTheme="minorEastAsia" w:hint="eastAsia"/>
          <w:szCs w:val="21"/>
        </w:rPr>
        <w:t>新潟</w:t>
      </w:r>
      <w:r w:rsidR="006D3B69" w:rsidRPr="002D78C0">
        <w:rPr>
          <w:rFonts w:asciiTheme="minorEastAsia" w:hAnsiTheme="minorEastAsia" w:hint="eastAsia"/>
          <w:szCs w:val="21"/>
        </w:rPr>
        <w:t>県</w:t>
      </w:r>
      <w:r w:rsidR="00296B01">
        <w:rPr>
          <w:rFonts w:asciiTheme="minorEastAsia" w:hAnsiTheme="minorEastAsia" w:hint="eastAsia"/>
          <w:szCs w:val="21"/>
        </w:rPr>
        <w:t>佐渡</w:t>
      </w:r>
      <w:r w:rsidR="00DB0E1B">
        <w:rPr>
          <w:rFonts w:asciiTheme="minorEastAsia" w:hAnsiTheme="minorEastAsia" w:hint="eastAsia"/>
          <w:szCs w:val="21"/>
        </w:rPr>
        <w:t>市</w:t>
      </w:r>
      <w:r w:rsidR="00296B01">
        <w:rPr>
          <w:rFonts w:asciiTheme="minorEastAsia" w:hAnsiTheme="minorEastAsia" w:hint="eastAsia"/>
          <w:szCs w:val="21"/>
        </w:rPr>
        <w:t>千種232</w:t>
      </w:r>
      <w:r w:rsidR="006D3B69" w:rsidRPr="002D78C0">
        <w:rPr>
          <w:rFonts w:asciiTheme="minorEastAsia" w:hAnsiTheme="minorEastAsia" w:hint="eastAsia"/>
          <w:szCs w:val="21"/>
        </w:rPr>
        <w:t>番地</w:t>
      </w:r>
    </w:p>
    <w:p w14:paraId="2AEFCDCA" w14:textId="77777777" w:rsidR="000D17E2" w:rsidRPr="002D78C0" w:rsidRDefault="008E5F43" w:rsidP="000D17E2">
      <w:pPr>
        <w:rPr>
          <w:rFonts w:asciiTheme="minorEastAsia" w:hAnsiTheme="minorEastAsia"/>
          <w:szCs w:val="21"/>
        </w:rPr>
      </w:pPr>
      <w:r w:rsidRPr="002D78C0">
        <w:rPr>
          <w:rFonts w:asciiTheme="minorEastAsia" w:hAnsiTheme="minorEastAsia" w:hint="eastAsia"/>
          <w:szCs w:val="21"/>
        </w:rPr>
        <w:t xml:space="preserve">　</w:t>
      </w:r>
      <w:r w:rsidR="00296B01">
        <w:rPr>
          <w:rFonts w:asciiTheme="minorEastAsia" w:hAnsiTheme="minorEastAsia" w:hint="eastAsia"/>
          <w:szCs w:val="21"/>
        </w:rPr>
        <w:t xml:space="preserve">佐渡市　総務部　</w:t>
      </w:r>
      <w:r w:rsidR="00DB0E1B">
        <w:rPr>
          <w:rFonts w:asciiTheme="minorEastAsia" w:hAnsiTheme="minorEastAsia" w:hint="eastAsia"/>
          <w:szCs w:val="21"/>
        </w:rPr>
        <w:t>防災</w:t>
      </w:r>
      <w:r w:rsidR="006D3B69" w:rsidRPr="002D78C0">
        <w:rPr>
          <w:rFonts w:asciiTheme="minorEastAsia" w:hAnsiTheme="minorEastAsia" w:hint="eastAsia"/>
          <w:szCs w:val="21"/>
        </w:rPr>
        <w:t>課</w:t>
      </w:r>
      <w:r w:rsidRPr="002D78C0">
        <w:rPr>
          <w:rFonts w:asciiTheme="minorEastAsia" w:hAnsiTheme="minorEastAsia" w:hint="eastAsia"/>
          <w:szCs w:val="21"/>
        </w:rPr>
        <w:t xml:space="preserve">　</w:t>
      </w:r>
      <w:r w:rsidR="006D3B69" w:rsidRPr="002D78C0">
        <w:rPr>
          <w:rFonts w:asciiTheme="minorEastAsia" w:hAnsiTheme="minorEastAsia" w:hint="eastAsia"/>
          <w:szCs w:val="21"/>
        </w:rPr>
        <w:t>担当：</w:t>
      </w:r>
      <w:r w:rsidR="000D17E2">
        <w:rPr>
          <w:rFonts w:asciiTheme="minorEastAsia" w:hAnsiTheme="minorEastAsia" w:hint="eastAsia"/>
          <w:szCs w:val="21"/>
        </w:rPr>
        <w:t>佐々木</w:t>
      </w:r>
      <w:r w:rsidR="000D17E2" w:rsidRPr="002D78C0">
        <w:rPr>
          <w:rFonts w:asciiTheme="minorEastAsia" w:hAnsiTheme="minorEastAsia" w:hint="eastAsia"/>
          <w:szCs w:val="21"/>
        </w:rPr>
        <w:t>、</w:t>
      </w:r>
      <w:r w:rsidR="000D17E2">
        <w:rPr>
          <w:rFonts w:asciiTheme="minorEastAsia" w:hAnsiTheme="minorEastAsia" w:hint="eastAsia"/>
          <w:szCs w:val="21"/>
        </w:rPr>
        <w:t>井川</w:t>
      </w:r>
    </w:p>
    <w:p w14:paraId="4CB68723" w14:textId="77777777" w:rsidR="000D17E2" w:rsidRPr="008F1FA2" w:rsidRDefault="000D17E2" w:rsidP="000D17E2">
      <w:pPr>
        <w:rPr>
          <w:rFonts w:asciiTheme="minorEastAsia" w:hAnsiTheme="minorEastAsia"/>
          <w:szCs w:val="21"/>
        </w:rPr>
      </w:pPr>
      <w:r w:rsidRPr="002D78C0">
        <w:rPr>
          <w:rFonts w:asciiTheme="minorEastAsia" w:hAnsiTheme="minorEastAsia" w:hint="eastAsia"/>
          <w:szCs w:val="21"/>
        </w:rPr>
        <w:t xml:space="preserve">　</w:t>
      </w:r>
      <w:r w:rsidRPr="008F1FA2">
        <w:rPr>
          <w:rFonts w:asciiTheme="minorEastAsia" w:hAnsiTheme="minorEastAsia"/>
          <w:szCs w:val="21"/>
        </w:rPr>
        <w:t>Tel</w:t>
      </w:r>
      <w:r w:rsidRPr="008F1FA2">
        <w:rPr>
          <w:rFonts w:asciiTheme="minorEastAsia" w:hAnsiTheme="minorEastAsia" w:hint="eastAsia"/>
          <w:szCs w:val="21"/>
        </w:rPr>
        <w:t xml:space="preserve">：0259-63-3125　</w:t>
      </w:r>
      <w:r w:rsidRPr="008F1FA2">
        <w:rPr>
          <w:rFonts w:asciiTheme="minorEastAsia" w:hAnsiTheme="minorEastAsia"/>
          <w:szCs w:val="21"/>
        </w:rPr>
        <w:t xml:space="preserve"> E-mail</w:t>
      </w:r>
      <w:r w:rsidRPr="008F1FA2">
        <w:rPr>
          <w:rFonts w:asciiTheme="minorEastAsia" w:hAnsiTheme="minorEastAsia" w:hint="eastAsia"/>
          <w:szCs w:val="21"/>
        </w:rPr>
        <w:t>：</w:t>
      </w:r>
      <w:r w:rsidRPr="008F1FA2">
        <w:rPr>
          <w:rFonts w:asciiTheme="minorEastAsia" w:hAnsiTheme="minorEastAsia"/>
          <w:szCs w:val="21"/>
        </w:rPr>
        <w:t>s-bosai@city.sado.niigta.jp</w:t>
      </w:r>
    </w:p>
    <w:p w14:paraId="506E6366" w14:textId="79E03F78" w:rsidR="00C7786A" w:rsidRPr="000D17E2" w:rsidRDefault="00C7786A" w:rsidP="000D17E2">
      <w:pPr>
        <w:rPr>
          <w:rFonts w:asciiTheme="minorEastAsia" w:hAnsiTheme="minorEastAsia"/>
          <w:color w:val="FF0000"/>
          <w:szCs w:val="21"/>
        </w:rPr>
      </w:pPr>
    </w:p>
    <w:sectPr w:rsidR="00C7786A" w:rsidRPr="000D17E2" w:rsidSect="007B162E">
      <w:footerReference w:type="default" r:id="rId8"/>
      <w:pgSz w:w="11906" w:h="16838" w:code="9"/>
      <w:pgMar w:top="1701" w:right="1418" w:bottom="1418" w:left="1418" w:header="851" w:footer="340"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D648" w16cex:dateUtc="2024-03-20T12:40:00Z"/>
  <w16cex:commentExtensible w16cex:durableId="29A5D8A6" w16cex:dateUtc="2024-03-20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4F77B" w16cid:durableId="29A5D8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05D6" w14:textId="77777777" w:rsidR="00953D68" w:rsidRDefault="00953D68" w:rsidP="001854C9">
      <w:r>
        <w:separator/>
      </w:r>
    </w:p>
  </w:endnote>
  <w:endnote w:type="continuationSeparator" w:id="0">
    <w:p w14:paraId="056B9A75" w14:textId="77777777" w:rsidR="00953D68" w:rsidRDefault="00953D68" w:rsidP="0018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83082"/>
      <w:docPartObj>
        <w:docPartGallery w:val="Page Numbers (Bottom of Page)"/>
        <w:docPartUnique/>
      </w:docPartObj>
    </w:sdtPr>
    <w:sdtEndPr/>
    <w:sdtContent>
      <w:p w14:paraId="7080652A" w14:textId="6A33A3A2" w:rsidR="005A558F" w:rsidRDefault="005A558F" w:rsidP="0082467A">
        <w:pPr>
          <w:pStyle w:val="aa"/>
          <w:jc w:val="center"/>
        </w:pPr>
        <w:r>
          <w:fldChar w:fldCharType="begin"/>
        </w:r>
        <w:r>
          <w:instrText>PAGE   \* MERGEFORMAT</w:instrText>
        </w:r>
        <w:r>
          <w:fldChar w:fldCharType="separate"/>
        </w:r>
        <w:r w:rsidR="00192B0B" w:rsidRPr="00192B0B">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316B" w14:textId="77777777" w:rsidR="00953D68" w:rsidRDefault="00953D68" w:rsidP="001854C9">
      <w:r>
        <w:separator/>
      </w:r>
    </w:p>
  </w:footnote>
  <w:footnote w:type="continuationSeparator" w:id="0">
    <w:p w14:paraId="07E50C29" w14:textId="77777777" w:rsidR="00953D68" w:rsidRDefault="00953D68" w:rsidP="0018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879"/>
    <w:multiLevelType w:val="hybridMultilevel"/>
    <w:tmpl w:val="4BD6D898"/>
    <w:lvl w:ilvl="0" w:tplc="FD463528">
      <w:start w:val="1"/>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A47B0B"/>
    <w:multiLevelType w:val="hybridMultilevel"/>
    <w:tmpl w:val="A162C13C"/>
    <w:lvl w:ilvl="0" w:tplc="22DCC504">
      <w:start w:val="1"/>
      <w:numFmt w:val="bullet"/>
      <w:lvlText w:val="・"/>
      <w:lvlJc w:val="left"/>
      <w:pPr>
        <w:ind w:left="440" w:hanging="440"/>
      </w:pPr>
      <w:rPr>
        <w:rFonts w:ascii="游明朝" w:eastAsia="游明朝" w:hAnsi="游明朝" w:cstheme="minorBidi" w:hint="eastAsia"/>
        <w:lang w:val="en-US"/>
      </w:rPr>
    </w:lvl>
    <w:lvl w:ilvl="1" w:tplc="A1CA585C">
      <w:start w:val="2"/>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FE04B3"/>
    <w:multiLevelType w:val="hybridMultilevel"/>
    <w:tmpl w:val="7A905F7C"/>
    <w:lvl w:ilvl="0" w:tplc="DB34D884">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AE94B22"/>
    <w:multiLevelType w:val="hybridMultilevel"/>
    <w:tmpl w:val="C1E28638"/>
    <w:lvl w:ilvl="0" w:tplc="779C3CDA">
      <w:start w:val="1"/>
      <w:numFmt w:val="decimalEnclosedCircle"/>
      <w:lvlText w:val="%1"/>
      <w:lvlJc w:val="left"/>
      <w:pPr>
        <w:ind w:left="284" w:hanging="284"/>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81C42"/>
    <w:multiLevelType w:val="hybridMultilevel"/>
    <w:tmpl w:val="8BA26B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27C04"/>
    <w:multiLevelType w:val="hybridMultilevel"/>
    <w:tmpl w:val="34BA0A4E"/>
    <w:lvl w:ilvl="0" w:tplc="23501A46">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C04B50"/>
    <w:multiLevelType w:val="hybridMultilevel"/>
    <w:tmpl w:val="0EC862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AA601F"/>
    <w:multiLevelType w:val="hybridMultilevel"/>
    <w:tmpl w:val="D5BAD724"/>
    <w:lvl w:ilvl="0" w:tplc="4A5036FC">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54DBA"/>
    <w:multiLevelType w:val="hybridMultilevel"/>
    <w:tmpl w:val="005C4130"/>
    <w:lvl w:ilvl="0" w:tplc="6FFED8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70C71"/>
    <w:multiLevelType w:val="hybridMultilevel"/>
    <w:tmpl w:val="E4C28AA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1BD7DF6"/>
    <w:multiLevelType w:val="hybridMultilevel"/>
    <w:tmpl w:val="40763E6E"/>
    <w:lvl w:ilvl="0" w:tplc="3EE0A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045DEA"/>
    <w:multiLevelType w:val="hybridMultilevel"/>
    <w:tmpl w:val="E7265F74"/>
    <w:lvl w:ilvl="0" w:tplc="75D4BA94">
      <w:start w:val="1"/>
      <w:numFmt w:val="decimal"/>
      <w:lvlText w:val="%1"/>
      <w:lvlJc w:val="left"/>
      <w:pPr>
        <w:ind w:left="420" w:hanging="420"/>
      </w:pPr>
      <w:rPr>
        <w:rFonts w:hint="eastAsia"/>
      </w:rPr>
    </w:lvl>
    <w:lvl w:ilvl="1" w:tplc="7DBE5104">
      <w:start w:val="1"/>
      <w:numFmt w:val="decimalFullWidth"/>
      <w:lvlText w:val="（%2）"/>
      <w:lvlJc w:val="left"/>
      <w:pPr>
        <w:ind w:left="1140" w:hanging="720"/>
      </w:pPr>
      <w:rPr>
        <w:rFonts w:hint="default"/>
        <w:lang w:val="en-US"/>
      </w:rPr>
    </w:lvl>
    <w:lvl w:ilvl="2" w:tplc="4CA23260">
      <w:start w:val="1"/>
      <w:numFmt w:val="bullet"/>
      <w:lvlText w:val="・"/>
      <w:lvlJc w:val="left"/>
      <w:pPr>
        <w:ind w:left="860" w:hanging="440"/>
      </w:pPr>
      <w:rPr>
        <w:rFonts w:ascii="ＭＳ 明朝" w:eastAsia="ＭＳ 明朝" w:hAnsi="ＭＳ 明朝" w:cstheme="minorBidi" w:hint="eastAsia"/>
        <w:lang w:val="en-US"/>
      </w:rPr>
    </w:lvl>
    <w:lvl w:ilvl="3" w:tplc="23D61A22">
      <w:start w:val="1"/>
      <w:numFmt w:val="decimalFullWidth"/>
      <w:lvlText w:val="（%4）"/>
      <w:lvlJc w:val="left"/>
      <w:pPr>
        <w:ind w:left="2100" w:hanging="840"/>
      </w:pPr>
      <w:rPr>
        <w:rFonts w:hint="eastAsia"/>
        <w:lang w:val="en-US"/>
      </w:rPr>
    </w:lvl>
    <w:lvl w:ilvl="4" w:tplc="D47653EA">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54CBA"/>
    <w:multiLevelType w:val="hybridMultilevel"/>
    <w:tmpl w:val="6980BA6C"/>
    <w:lvl w:ilvl="0" w:tplc="1DF0D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937701A"/>
    <w:multiLevelType w:val="hybridMultilevel"/>
    <w:tmpl w:val="F18402C4"/>
    <w:lvl w:ilvl="0" w:tplc="52AE4BCA">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AD3761"/>
    <w:multiLevelType w:val="hybridMultilevel"/>
    <w:tmpl w:val="A43E4A78"/>
    <w:lvl w:ilvl="0" w:tplc="22A8F5B4">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7978B4"/>
    <w:multiLevelType w:val="hybridMultilevel"/>
    <w:tmpl w:val="05FAC8AE"/>
    <w:lvl w:ilvl="0" w:tplc="DB34D88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D11F1"/>
    <w:multiLevelType w:val="hybridMultilevel"/>
    <w:tmpl w:val="F8240C46"/>
    <w:lvl w:ilvl="0" w:tplc="DC3A1AC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D10C56"/>
    <w:multiLevelType w:val="hybridMultilevel"/>
    <w:tmpl w:val="081A42A4"/>
    <w:lvl w:ilvl="0" w:tplc="B60EB18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2A16EC"/>
    <w:multiLevelType w:val="hybridMultilevel"/>
    <w:tmpl w:val="3C42F866"/>
    <w:lvl w:ilvl="0" w:tplc="B3A2D2FA">
      <w:start w:val="1"/>
      <w:numFmt w:val="decimalFullWidth"/>
      <w:lvlText w:val="（%1）"/>
      <w:lvlJc w:val="left"/>
      <w:pPr>
        <w:ind w:left="720" w:hanging="720"/>
      </w:pPr>
      <w:rPr>
        <w:rFonts w:hint="default"/>
      </w:rPr>
    </w:lvl>
    <w:lvl w:ilvl="1" w:tplc="A1CC846A">
      <w:start w:val="1"/>
      <w:numFmt w:val="aiueoFullWidth"/>
      <w:lvlText w:val="(%2)"/>
      <w:lvlJc w:val="left"/>
      <w:pPr>
        <w:ind w:left="840" w:hanging="420"/>
      </w:pPr>
      <w:rPr>
        <w:rFonts w:hint="eastAsia"/>
      </w:rPr>
    </w:lvl>
    <w:lvl w:ilvl="2" w:tplc="4C78EE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904AB0"/>
    <w:multiLevelType w:val="hybridMultilevel"/>
    <w:tmpl w:val="AD8679F6"/>
    <w:lvl w:ilvl="0" w:tplc="F82E8034">
      <w:start w:val="1"/>
      <w:numFmt w:val="decimalFullWidth"/>
      <w:lvlText w:val="（%1）"/>
      <w:lvlJc w:val="left"/>
      <w:pPr>
        <w:ind w:left="420" w:hanging="420"/>
      </w:pPr>
      <w:rPr>
        <w:rFonts w:hint="default"/>
      </w:rPr>
    </w:lvl>
    <w:lvl w:ilvl="1" w:tplc="78B431A4">
      <w:start w:val="1"/>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AA37E2"/>
    <w:multiLevelType w:val="hybridMultilevel"/>
    <w:tmpl w:val="3D68473E"/>
    <w:lvl w:ilvl="0" w:tplc="53CC1EE6">
      <w:start w:val="1"/>
      <w:numFmt w:val="decimalFullWidth"/>
      <w:lvlText w:val="（%1）"/>
      <w:lvlJc w:val="left"/>
      <w:pPr>
        <w:ind w:left="840" w:hanging="840"/>
      </w:pPr>
      <w:rPr>
        <w:rFonts w:hint="default"/>
      </w:rPr>
    </w:lvl>
    <w:lvl w:ilvl="1" w:tplc="969207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426ACF"/>
    <w:multiLevelType w:val="hybridMultilevel"/>
    <w:tmpl w:val="6534EA24"/>
    <w:lvl w:ilvl="0" w:tplc="395E1F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475BAF"/>
    <w:multiLevelType w:val="hybridMultilevel"/>
    <w:tmpl w:val="A43E4A78"/>
    <w:lvl w:ilvl="0" w:tplc="22A8F5B4">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95B87"/>
    <w:multiLevelType w:val="hybridMultilevel"/>
    <w:tmpl w:val="8872E2C2"/>
    <w:lvl w:ilvl="0" w:tplc="027233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A80D8B"/>
    <w:multiLevelType w:val="hybridMultilevel"/>
    <w:tmpl w:val="5DAE5E82"/>
    <w:lvl w:ilvl="0" w:tplc="08504B6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BE1EC4"/>
    <w:multiLevelType w:val="hybridMultilevel"/>
    <w:tmpl w:val="1C484C3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EC67F43"/>
    <w:multiLevelType w:val="hybridMultilevel"/>
    <w:tmpl w:val="BF001716"/>
    <w:lvl w:ilvl="0" w:tplc="1AC43D02">
      <w:start w:val="1"/>
      <w:numFmt w:val="bullet"/>
      <w:lvlText w:val="・"/>
      <w:lvlJc w:val="left"/>
      <w:pPr>
        <w:ind w:left="360" w:hanging="360"/>
      </w:pPr>
      <w:rPr>
        <w:rFonts w:ascii="ＭＳ 明朝" w:eastAsia="ＭＳ 明朝" w:hAnsi="ＭＳ 明朝" w:cstheme="minorBidi"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F6548F5"/>
    <w:multiLevelType w:val="hybridMultilevel"/>
    <w:tmpl w:val="7DB4C848"/>
    <w:lvl w:ilvl="0" w:tplc="B95ED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2"/>
  </w:num>
  <w:num w:numId="3">
    <w:abstractNumId w:val="5"/>
  </w:num>
  <w:num w:numId="4">
    <w:abstractNumId w:val="3"/>
  </w:num>
  <w:num w:numId="5">
    <w:abstractNumId w:val="7"/>
  </w:num>
  <w:num w:numId="6">
    <w:abstractNumId w:val="2"/>
  </w:num>
  <w:num w:numId="7">
    <w:abstractNumId w:val="15"/>
  </w:num>
  <w:num w:numId="8">
    <w:abstractNumId w:val="14"/>
  </w:num>
  <w:num w:numId="9">
    <w:abstractNumId w:val="4"/>
  </w:num>
  <w:num w:numId="10">
    <w:abstractNumId w:val="27"/>
  </w:num>
  <w:num w:numId="11">
    <w:abstractNumId w:val="25"/>
  </w:num>
  <w:num w:numId="12">
    <w:abstractNumId w:val="23"/>
  </w:num>
  <w:num w:numId="13">
    <w:abstractNumId w:val="24"/>
  </w:num>
  <w:num w:numId="14">
    <w:abstractNumId w:val="13"/>
  </w:num>
  <w:num w:numId="15">
    <w:abstractNumId w:val="17"/>
  </w:num>
  <w:num w:numId="16">
    <w:abstractNumId w:val="10"/>
  </w:num>
  <w:num w:numId="17">
    <w:abstractNumId w:val="1"/>
  </w:num>
  <w:num w:numId="18">
    <w:abstractNumId w:val="12"/>
  </w:num>
  <w:num w:numId="19">
    <w:abstractNumId w:val="26"/>
  </w:num>
  <w:num w:numId="20">
    <w:abstractNumId w:val="0"/>
  </w:num>
  <w:num w:numId="21">
    <w:abstractNumId w:val="11"/>
  </w:num>
  <w:num w:numId="22">
    <w:abstractNumId w:val="19"/>
  </w:num>
  <w:num w:numId="23">
    <w:abstractNumId w:val="6"/>
  </w:num>
  <w:num w:numId="24">
    <w:abstractNumId w:val="21"/>
  </w:num>
  <w:num w:numId="25">
    <w:abstractNumId w:val="8"/>
  </w:num>
  <w:num w:numId="26">
    <w:abstractNumId w:val="9"/>
  </w:num>
  <w:num w:numId="27">
    <w:abstractNumId w:val="16"/>
  </w:num>
  <w:num w:numId="2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DB"/>
    <w:rsid w:val="000030C1"/>
    <w:rsid w:val="0000587D"/>
    <w:rsid w:val="00007449"/>
    <w:rsid w:val="00010F30"/>
    <w:rsid w:val="00012592"/>
    <w:rsid w:val="00016BCF"/>
    <w:rsid w:val="00020CC0"/>
    <w:rsid w:val="00021325"/>
    <w:rsid w:val="00021AD6"/>
    <w:rsid w:val="000258AF"/>
    <w:rsid w:val="00027314"/>
    <w:rsid w:val="000312B9"/>
    <w:rsid w:val="00032243"/>
    <w:rsid w:val="00034043"/>
    <w:rsid w:val="00036FD2"/>
    <w:rsid w:val="000516C0"/>
    <w:rsid w:val="00051FD7"/>
    <w:rsid w:val="000522D0"/>
    <w:rsid w:val="00053ED0"/>
    <w:rsid w:val="00055F99"/>
    <w:rsid w:val="000565C0"/>
    <w:rsid w:val="00064C0F"/>
    <w:rsid w:val="00065142"/>
    <w:rsid w:val="000655D8"/>
    <w:rsid w:val="000664E8"/>
    <w:rsid w:val="0007142D"/>
    <w:rsid w:val="00074FFF"/>
    <w:rsid w:val="00081AE6"/>
    <w:rsid w:val="000822CC"/>
    <w:rsid w:val="000823CA"/>
    <w:rsid w:val="000839CF"/>
    <w:rsid w:val="000904FC"/>
    <w:rsid w:val="00096473"/>
    <w:rsid w:val="00097341"/>
    <w:rsid w:val="000B2169"/>
    <w:rsid w:val="000B270A"/>
    <w:rsid w:val="000B65C9"/>
    <w:rsid w:val="000B7B70"/>
    <w:rsid w:val="000C6767"/>
    <w:rsid w:val="000C6A96"/>
    <w:rsid w:val="000D17E2"/>
    <w:rsid w:val="000D2BC5"/>
    <w:rsid w:val="000E527F"/>
    <w:rsid w:val="000E5731"/>
    <w:rsid w:val="000E7329"/>
    <w:rsid w:val="000E79B0"/>
    <w:rsid w:val="000F10AE"/>
    <w:rsid w:val="000F1FBC"/>
    <w:rsid w:val="00100FD7"/>
    <w:rsid w:val="00102343"/>
    <w:rsid w:val="00102FA4"/>
    <w:rsid w:val="00110429"/>
    <w:rsid w:val="001134F8"/>
    <w:rsid w:val="001167A1"/>
    <w:rsid w:val="00122586"/>
    <w:rsid w:val="0012262E"/>
    <w:rsid w:val="0012790B"/>
    <w:rsid w:val="0013273C"/>
    <w:rsid w:val="00134025"/>
    <w:rsid w:val="00141C29"/>
    <w:rsid w:val="001455BE"/>
    <w:rsid w:val="001507AD"/>
    <w:rsid w:val="00151A3F"/>
    <w:rsid w:val="001551BD"/>
    <w:rsid w:val="00155796"/>
    <w:rsid w:val="001617C4"/>
    <w:rsid w:val="00162ACD"/>
    <w:rsid w:val="001700C9"/>
    <w:rsid w:val="001718FF"/>
    <w:rsid w:val="00173DBB"/>
    <w:rsid w:val="00181B89"/>
    <w:rsid w:val="001834EA"/>
    <w:rsid w:val="00184B56"/>
    <w:rsid w:val="001854C9"/>
    <w:rsid w:val="0019001F"/>
    <w:rsid w:val="00192B0B"/>
    <w:rsid w:val="001957E9"/>
    <w:rsid w:val="00197B2E"/>
    <w:rsid w:val="001A1419"/>
    <w:rsid w:val="001A63F3"/>
    <w:rsid w:val="001B18A3"/>
    <w:rsid w:val="001B20AF"/>
    <w:rsid w:val="001B2890"/>
    <w:rsid w:val="001B5625"/>
    <w:rsid w:val="001B642C"/>
    <w:rsid w:val="001B736E"/>
    <w:rsid w:val="001C0F51"/>
    <w:rsid w:val="001C436D"/>
    <w:rsid w:val="001C4678"/>
    <w:rsid w:val="001C6950"/>
    <w:rsid w:val="001C77C1"/>
    <w:rsid w:val="001C7B62"/>
    <w:rsid w:val="001D0762"/>
    <w:rsid w:val="001E281B"/>
    <w:rsid w:val="001E5087"/>
    <w:rsid w:val="001E5A72"/>
    <w:rsid w:val="001F2132"/>
    <w:rsid w:val="001F271F"/>
    <w:rsid w:val="001F4423"/>
    <w:rsid w:val="001F4DBE"/>
    <w:rsid w:val="001F4F81"/>
    <w:rsid w:val="00201E62"/>
    <w:rsid w:val="002032CE"/>
    <w:rsid w:val="00210F7A"/>
    <w:rsid w:val="0021540E"/>
    <w:rsid w:val="00217E89"/>
    <w:rsid w:val="002208D7"/>
    <w:rsid w:val="00225FE7"/>
    <w:rsid w:val="00240591"/>
    <w:rsid w:val="002417CA"/>
    <w:rsid w:val="0024462C"/>
    <w:rsid w:val="00244E39"/>
    <w:rsid w:val="00246DD9"/>
    <w:rsid w:val="002622DD"/>
    <w:rsid w:val="0026652C"/>
    <w:rsid w:val="002669B1"/>
    <w:rsid w:val="00270247"/>
    <w:rsid w:val="002735E7"/>
    <w:rsid w:val="002751C6"/>
    <w:rsid w:val="002771D1"/>
    <w:rsid w:val="00283464"/>
    <w:rsid w:val="0029053E"/>
    <w:rsid w:val="00293035"/>
    <w:rsid w:val="00293AFE"/>
    <w:rsid w:val="0029592F"/>
    <w:rsid w:val="00295AC3"/>
    <w:rsid w:val="00296B01"/>
    <w:rsid w:val="002A1298"/>
    <w:rsid w:val="002B0C98"/>
    <w:rsid w:val="002B3234"/>
    <w:rsid w:val="002B37D7"/>
    <w:rsid w:val="002B4A74"/>
    <w:rsid w:val="002B6C8C"/>
    <w:rsid w:val="002B77B1"/>
    <w:rsid w:val="002D0798"/>
    <w:rsid w:val="002D78C0"/>
    <w:rsid w:val="002E02D1"/>
    <w:rsid w:val="002E270F"/>
    <w:rsid w:val="002E7A46"/>
    <w:rsid w:val="00300263"/>
    <w:rsid w:val="003051C2"/>
    <w:rsid w:val="00310200"/>
    <w:rsid w:val="00312A29"/>
    <w:rsid w:val="00312E97"/>
    <w:rsid w:val="0032718E"/>
    <w:rsid w:val="00327487"/>
    <w:rsid w:val="003322EE"/>
    <w:rsid w:val="00332865"/>
    <w:rsid w:val="00342DA0"/>
    <w:rsid w:val="00351522"/>
    <w:rsid w:val="00353720"/>
    <w:rsid w:val="00356894"/>
    <w:rsid w:val="003606D5"/>
    <w:rsid w:val="00361797"/>
    <w:rsid w:val="0036225F"/>
    <w:rsid w:val="00363ED4"/>
    <w:rsid w:val="00365316"/>
    <w:rsid w:val="003719F5"/>
    <w:rsid w:val="00375FC4"/>
    <w:rsid w:val="00380F09"/>
    <w:rsid w:val="00380FCC"/>
    <w:rsid w:val="0038582A"/>
    <w:rsid w:val="00392AA2"/>
    <w:rsid w:val="003A04C3"/>
    <w:rsid w:val="003A30BE"/>
    <w:rsid w:val="003A3CDC"/>
    <w:rsid w:val="003A4C01"/>
    <w:rsid w:val="003A54BC"/>
    <w:rsid w:val="003A6865"/>
    <w:rsid w:val="003B4826"/>
    <w:rsid w:val="003B6B0A"/>
    <w:rsid w:val="003C1E5E"/>
    <w:rsid w:val="003C22F0"/>
    <w:rsid w:val="003C768A"/>
    <w:rsid w:val="003D1626"/>
    <w:rsid w:val="003D283F"/>
    <w:rsid w:val="003D2F27"/>
    <w:rsid w:val="003D7354"/>
    <w:rsid w:val="003E50DB"/>
    <w:rsid w:val="003E5AE7"/>
    <w:rsid w:val="003F001A"/>
    <w:rsid w:val="003F0675"/>
    <w:rsid w:val="004000B0"/>
    <w:rsid w:val="00402373"/>
    <w:rsid w:val="0040241C"/>
    <w:rsid w:val="00402EEA"/>
    <w:rsid w:val="004044A3"/>
    <w:rsid w:val="0040758B"/>
    <w:rsid w:val="00414BA5"/>
    <w:rsid w:val="00425478"/>
    <w:rsid w:val="00431695"/>
    <w:rsid w:val="00431EDA"/>
    <w:rsid w:val="004339D6"/>
    <w:rsid w:val="00437396"/>
    <w:rsid w:val="004409E8"/>
    <w:rsid w:val="004411FE"/>
    <w:rsid w:val="00442FE1"/>
    <w:rsid w:val="004431BF"/>
    <w:rsid w:val="0044539F"/>
    <w:rsid w:val="00446EEC"/>
    <w:rsid w:val="004506ED"/>
    <w:rsid w:val="004515A0"/>
    <w:rsid w:val="004516CC"/>
    <w:rsid w:val="00453300"/>
    <w:rsid w:val="00455F6C"/>
    <w:rsid w:val="00456050"/>
    <w:rsid w:val="00456211"/>
    <w:rsid w:val="00456580"/>
    <w:rsid w:val="004614E4"/>
    <w:rsid w:val="00466259"/>
    <w:rsid w:val="00474656"/>
    <w:rsid w:val="00475755"/>
    <w:rsid w:val="00475E83"/>
    <w:rsid w:val="00477829"/>
    <w:rsid w:val="004821D0"/>
    <w:rsid w:val="00483679"/>
    <w:rsid w:val="00484B74"/>
    <w:rsid w:val="00485E89"/>
    <w:rsid w:val="0049484B"/>
    <w:rsid w:val="004955D8"/>
    <w:rsid w:val="004A2233"/>
    <w:rsid w:val="004A33B2"/>
    <w:rsid w:val="004A3E9E"/>
    <w:rsid w:val="004B055E"/>
    <w:rsid w:val="004B1F7E"/>
    <w:rsid w:val="004B48B1"/>
    <w:rsid w:val="004B6239"/>
    <w:rsid w:val="004B6318"/>
    <w:rsid w:val="004C4EE9"/>
    <w:rsid w:val="004C70AB"/>
    <w:rsid w:val="004C70BC"/>
    <w:rsid w:val="004D32E2"/>
    <w:rsid w:val="004E0274"/>
    <w:rsid w:val="004E2516"/>
    <w:rsid w:val="004E6821"/>
    <w:rsid w:val="004F05E7"/>
    <w:rsid w:val="00505A9A"/>
    <w:rsid w:val="00506681"/>
    <w:rsid w:val="00510F24"/>
    <w:rsid w:val="00514EB2"/>
    <w:rsid w:val="005152EC"/>
    <w:rsid w:val="00515F0F"/>
    <w:rsid w:val="005173E8"/>
    <w:rsid w:val="00517B9A"/>
    <w:rsid w:val="0052017A"/>
    <w:rsid w:val="005225F5"/>
    <w:rsid w:val="005237F3"/>
    <w:rsid w:val="0052397A"/>
    <w:rsid w:val="00523AB5"/>
    <w:rsid w:val="00524EC3"/>
    <w:rsid w:val="0053254D"/>
    <w:rsid w:val="00532F89"/>
    <w:rsid w:val="0053340F"/>
    <w:rsid w:val="005349D6"/>
    <w:rsid w:val="00534CDF"/>
    <w:rsid w:val="00536B6B"/>
    <w:rsid w:val="00541FAE"/>
    <w:rsid w:val="00550869"/>
    <w:rsid w:val="00552C18"/>
    <w:rsid w:val="005535CF"/>
    <w:rsid w:val="005553C7"/>
    <w:rsid w:val="005576A8"/>
    <w:rsid w:val="00557C25"/>
    <w:rsid w:val="005660EF"/>
    <w:rsid w:val="005664EB"/>
    <w:rsid w:val="00567092"/>
    <w:rsid w:val="00570C8B"/>
    <w:rsid w:val="005712BD"/>
    <w:rsid w:val="00574F07"/>
    <w:rsid w:val="00577AEB"/>
    <w:rsid w:val="00594193"/>
    <w:rsid w:val="00594FAB"/>
    <w:rsid w:val="0059549C"/>
    <w:rsid w:val="00597661"/>
    <w:rsid w:val="005A0F05"/>
    <w:rsid w:val="005A2421"/>
    <w:rsid w:val="005A2DA2"/>
    <w:rsid w:val="005A3F8A"/>
    <w:rsid w:val="005A558F"/>
    <w:rsid w:val="005B6D2E"/>
    <w:rsid w:val="005C3DFE"/>
    <w:rsid w:val="005C64DA"/>
    <w:rsid w:val="005C6F35"/>
    <w:rsid w:val="005D2D75"/>
    <w:rsid w:val="005D4A69"/>
    <w:rsid w:val="005D51C0"/>
    <w:rsid w:val="005E0597"/>
    <w:rsid w:val="005E1A3A"/>
    <w:rsid w:val="005E769F"/>
    <w:rsid w:val="005F017A"/>
    <w:rsid w:val="005F0D95"/>
    <w:rsid w:val="005F169C"/>
    <w:rsid w:val="005F4D6C"/>
    <w:rsid w:val="006015C6"/>
    <w:rsid w:val="006062B4"/>
    <w:rsid w:val="006074B1"/>
    <w:rsid w:val="00615DA9"/>
    <w:rsid w:val="00615EB0"/>
    <w:rsid w:val="006200F4"/>
    <w:rsid w:val="00621FED"/>
    <w:rsid w:val="00625898"/>
    <w:rsid w:val="00627D69"/>
    <w:rsid w:val="00630047"/>
    <w:rsid w:val="006318AF"/>
    <w:rsid w:val="00633462"/>
    <w:rsid w:val="006337F2"/>
    <w:rsid w:val="006338AD"/>
    <w:rsid w:val="00636DED"/>
    <w:rsid w:val="00642308"/>
    <w:rsid w:val="00643F7E"/>
    <w:rsid w:val="0064561F"/>
    <w:rsid w:val="00646501"/>
    <w:rsid w:val="006515F2"/>
    <w:rsid w:val="0065298C"/>
    <w:rsid w:val="006553FA"/>
    <w:rsid w:val="00655F07"/>
    <w:rsid w:val="00656CD2"/>
    <w:rsid w:val="00663870"/>
    <w:rsid w:val="006653F9"/>
    <w:rsid w:val="006674D6"/>
    <w:rsid w:val="00670B0B"/>
    <w:rsid w:val="006716EC"/>
    <w:rsid w:val="0067697E"/>
    <w:rsid w:val="006817CE"/>
    <w:rsid w:val="006827DD"/>
    <w:rsid w:val="00683A4C"/>
    <w:rsid w:val="00684A31"/>
    <w:rsid w:val="00685540"/>
    <w:rsid w:val="00693748"/>
    <w:rsid w:val="006941C0"/>
    <w:rsid w:val="006A3F53"/>
    <w:rsid w:val="006B413C"/>
    <w:rsid w:val="006B590D"/>
    <w:rsid w:val="006B6100"/>
    <w:rsid w:val="006B7088"/>
    <w:rsid w:val="006B7209"/>
    <w:rsid w:val="006C3011"/>
    <w:rsid w:val="006C7141"/>
    <w:rsid w:val="006C7E99"/>
    <w:rsid w:val="006D0737"/>
    <w:rsid w:val="006D3B69"/>
    <w:rsid w:val="006E11C7"/>
    <w:rsid w:val="006E5801"/>
    <w:rsid w:val="006F09C0"/>
    <w:rsid w:val="006F13F7"/>
    <w:rsid w:val="006F20F4"/>
    <w:rsid w:val="006F4235"/>
    <w:rsid w:val="006F5E8B"/>
    <w:rsid w:val="006F65F8"/>
    <w:rsid w:val="006F6B1B"/>
    <w:rsid w:val="00700EDD"/>
    <w:rsid w:val="00707B54"/>
    <w:rsid w:val="007103DD"/>
    <w:rsid w:val="00716D68"/>
    <w:rsid w:val="00724DDA"/>
    <w:rsid w:val="00726138"/>
    <w:rsid w:val="007264A0"/>
    <w:rsid w:val="007333DA"/>
    <w:rsid w:val="0073534D"/>
    <w:rsid w:val="00737949"/>
    <w:rsid w:val="00747511"/>
    <w:rsid w:val="0075058F"/>
    <w:rsid w:val="007528C3"/>
    <w:rsid w:val="007569A0"/>
    <w:rsid w:val="00760560"/>
    <w:rsid w:val="00764632"/>
    <w:rsid w:val="007659CD"/>
    <w:rsid w:val="007706D0"/>
    <w:rsid w:val="0077245F"/>
    <w:rsid w:val="00772D6A"/>
    <w:rsid w:val="00772DC2"/>
    <w:rsid w:val="007733EE"/>
    <w:rsid w:val="00774427"/>
    <w:rsid w:val="007762CC"/>
    <w:rsid w:val="00776718"/>
    <w:rsid w:val="00782802"/>
    <w:rsid w:val="00784EC1"/>
    <w:rsid w:val="00786371"/>
    <w:rsid w:val="00786814"/>
    <w:rsid w:val="00787266"/>
    <w:rsid w:val="00790C25"/>
    <w:rsid w:val="007928CE"/>
    <w:rsid w:val="0079449A"/>
    <w:rsid w:val="00794C3E"/>
    <w:rsid w:val="00795176"/>
    <w:rsid w:val="0079520E"/>
    <w:rsid w:val="007A037E"/>
    <w:rsid w:val="007B162E"/>
    <w:rsid w:val="007B3CE3"/>
    <w:rsid w:val="007C0E1B"/>
    <w:rsid w:val="007C1965"/>
    <w:rsid w:val="007C33E9"/>
    <w:rsid w:val="007C44F8"/>
    <w:rsid w:val="007D10EC"/>
    <w:rsid w:val="007D1889"/>
    <w:rsid w:val="007D6A0B"/>
    <w:rsid w:val="007E3235"/>
    <w:rsid w:val="007E5DEC"/>
    <w:rsid w:val="007E5FF6"/>
    <w:rsid w:val="007E72E9"/>
    <w:rsid w:val="007E7E9D"/>
    <w:rsid w:val="007F1BB5"/>
    <w:rsid w:val="007F2CF6"/>
    <w:rsid w:val="007F4B09"/>
    <w:rsid w:val="007F568E"/>
    <w:rsid w:val="00803018"/>
    <w:rsid w:val="00803C00"/>
    <w:rsid w:val="00803D12"/>
    <w:rsid w:val="00807635"/>
    <w:rsid w:val="00813B27"/>
    <w:rsid w:val="0081562F"/>
    <w:rsid w:val="00815C44"/>
    <w:rsid w:val="00821826"/>
    <w:rsid w:val="008219E4"/>
    <w:rsid w:val="0082467A"/>
    <w:rsid w:val="00825BB0"/>
    <w:rsid w:val="00834644"/>
    <w:rsid w:val="008359D4"/>
    <w:rsid w:val="00835D10"/>
    <w:rsid w:val="0083602A"/>
    <w:rsid w:val="008459BD"/>
    <w:rsid w:val="008463BD"/>
    <w:rsid w:val="00847846"/>
    <w:rsid w:val="00852C94"/>
    <w:rsid w:val="00857262"/>
    <w:rsid w:val="0086113F"/>
    <w:rsid w:val="00862F58"/>
    <w:rsid w:val="0086507A"/>
    <w:rsid w:val="00873076"/>
    <w:rsid w:val="008746EF"/>
    <w:rsid w:val="00874C15"/>
    <w:rsid w:val="00881FC9"/>
    <w:rsid w:val="00884695"/>
    <w:rsid w:val="00885C17"/>
    <w:rsid w:val="0089309A"/>
    <w:rsid w:val="00895C0B"/>
    <w:rsid w:val="008A66A0"/>
    <w:rsid w:val="008A6B95"/>
    <w:rsid w:val="008B1145"/>
    <w:rsid w:val="008B31D0"/>
    <w:rsid w:val="008B62B9"/>
    <w:rsid w:val="008C68A5"/>
    <w:rsid w:val="008D1558"/>
    <w:rsid w:val="008D41CA"/>
    <w:rsid w:val="008D58DD"/>
    <w:rsid w:val="008D5DF7"/>
    <w:rsid w:val="008D6CD0"/>
    <w:rsid w:val="008E3AC0"/>
    <w:rsid w:val="008E4DD6"/>
    <w:rsid w:val="008E5B93"/>
    <w:rsid w:val="008E5F43"/>
    <w:rsid w:val="008E7251"/>
    <w:rsid w:val="008E7F09"/>
    <w:rsid w:val="008F3FEF"/>
    <w:rsid w:val="008F6142"/>
    <w:rsid w:val="008F681D"/>
    <w:rsid w:val="008F716E"/>
    <w:rsid w:val="008F783C"/>
    <w:rsid w:val="00901612"/>
    <w:rsid w:val="009057DE"/>
    <w:rsid w:val="00905842"/>
    <w:rsid w:val="009064A6"/>
    <w:rsid w:val="00915F83"/>
    <w:rsid w:val="00924134"/>
    <w:rsid w:val="00927496"/>
    <w:rsid w:val="00930F60"/>
    <w:rsid w:val="00932025"/>
    <w:rsid w:val="00934565"/>
    <w:rsid w:val="00934E39"/>
    <w:rsid w:val="00937A71"/>
    <w:rsid w:val="00942CF9"/>
    <w:rsid w:val="00942EAF"/>
    <w:rsid w:val="00944A67"/>
    <w:rsid w:val="009455F7"/>
    <w:rsid w:val="009502C4"/>
    <w:rsid w:val="00953D68"/>
    <w:rsid w:val="00955FDF"/>
    <w:rsid w:val="00960466"/>
    <w:rsid w:val="0097062A"/>
    <w:rsid w:val="009827BB"/>
    <w:rsid w:val="0098394C"/>
    <w:rsid w:val="009905BA"/>
    <w:rsid w:val="00991C50"/>
    <w:rsid w:val="0099796F"/>
    <w:rsid w:val="009A339F"/>
    <w:rsid w:val="009A403B"/>
    <w:rsid w:val="009A46AF"/>
    <w:rsid w:val="009A5349"/>
    <w:rsid w:val="009A5AA8"/>
    <w:rsid w:val="009B02DC"/>
    <w:rsid w:val="009C31FB"/>
    <w:rsid w:val="009D733A"/>
    <w:rsid w:val="009E0117"/>
    <w:rsid w:val="009E0F9F"/>
    <w:rsid w:val="009E34CF"/>
    <w:rsid w:val="009E3C2A"/>
    <w:rsid w:val="009E44CD"/>
    <w:rsid w:val="009E522F"/>
    <w:rsid w:val="009E6FC6"/>
    <w:rsid w:val="009E78EC"/>
    <w:rsid w:val="009E7A94"/>
    <w:rsid w:val="009F2DB6"/>
    <w:rsid w:val="009F7A33"/>
    <w:rsid w:val="00A0120A"/>
    <w:rsid w:val="00A0251E"/>
    <w:rsid w:val="00A071B3"/>
    <w:rsid w:val="00A1028A"/>
    <w:rsid w:val="00A123F6"/>
    <w:rsid w:val="00A1393E"/>
    <w:rsid w:val="00A1536D"/>
    <w:rsid w:val="00A17191"/>
    <w:rsid w:val="00A30110"/>
    <w:rsid w:val="00A35A14"/>
    <w:rsid w:val="00A37BD1"/>
    <w:rsid w:val="00A450A6"/>
    <w:rsid w:val="00A52276"/>
    <w:rsid w:val="00A60843"/>
    <w:rsid w:val="00A61C67"/>
    <w:rsid w:val="00A64DB8"/>
    <w:rsid w:val="00A66425"/>
    <w:rsid w:val="00A71D9B"/>
    <w:rsid w:val="00A75EE0"/>
    <w:rsid w:val="00A76755"/>
    <w:rsid w:val="00A76B99"/>
    <w:rsid w:val="00A806D7"/>
    <w:rsid w:val="00A82688"/>
    <w:rsid w:val="00A9378C"/>
    <w:rsid w:val="00A966C8"/>
    <w:rsid w:val="00AA3A22"/>
    <w:rsid w:val="00AA7142"/>
    <w:rsid w:val="00AB0495"/>
    <w:rsid w:val="00AB1A70"/>
    <w:rsid w:val="00AB27DF"/>
    <w:rsid w:val="00AC4024"/>
    <w:rsid w:val="00AC4386"/>
    <w:rsid w:val="00AC5CAB"/>
    <w:rsid w:val="00AC7EA0"/>
    <w:rsid w:val="00AD239B"/>
    <w:rsid w:val="00AD322F"/>
    <w:rsid w:val="00AD460D"/>
    <w:rsid w:val="00AD4AC5"/>
    <w:rsid w:val="00AE2B3C"/>
    <w:rsid w:val="00AE3FCE"/>
    <w:rsid w:val="00AE4C60"/>
    <w:rsid w:val="00AE5309"/>
    <w:rsid w:val="00AE669E"/>
    <w:rsid w:val="00AE70F6"/>
    <w:rsid w:val="00AF28D2"/>
    <w:rsid w:val="00AF519D"/>
    <w:rsid w:val="00B06767"/>
    <w:rsid w:val="00B07F6B"/>
    <w:rsid w:val="00B12F9E"/>
    <w:rsid w:val="00B130D3"/>
    <w:rsid w:val="00B165EF"/>
    <w:rsid w:val="00B253E0"/>
    <w:rsid w:val="00B32D17"/>
    <w:rsid w:val="00B3366D"/>
    <w:rsid w:val="00B34FF6"/>
    <w:rsid w:val="00B420E5"/>
    <w:rsid w:val="00B42286"/>
    <w:rsid w:val="00B4446A"/>
    <w:rsid w:val="00B4520F"/>
    <w:rsid w:val="00B501AB"/>
    <w:rsid w:val="00B633DE"/>
    <w:rsid w:val="00B64817"/>
    <w:rsid w:val="00B651B6"/>
    <w:rsid w:val="00B70120"/>
    <w:rsid w:val="00B80C81"/>
    <w:rsid w:val="00B82253"/>
    <w:rsid w:val="00B82BEA"/>
    <w:rsid w:val="00B85EE5"/>
    <w:rsid w:val="00B90B35"/>
    <w:rsid w:val="00B929A2"/>
    <w:rsid w:val="00B939B9"/>
    <w:rsid w:val="00B963FD"/>
    <w:rsid w:val="00B970FF"/>
    <w:rsid w:val="00B97965"/>
    <w:rsid w:val="00BA026C"/>
    <w:rsid w:val="00BA0623"/>
    <w:rsid w:val="00BA2384"/>
    <w:rsid w:val="00BA3E0D"/>
    <w:rsid w:val="00BA41A4"/>
    <w:rsid w:val="00BA7CD6"/>
    <w:rsid w:val="00BB07F0"/>
    <w:rsid w:val="00BB43F9"/>
    <w:rsid w:val="00BB4E91"/>
    <w:rsid w:val="00BC3C53"/>
    <w:rsid w:val="00BD1073"/>
    <w:rsid w:val="00BD285A"/>
    <w:rsid w:val="00BD3F3F"/>
    <w:rsid w:val="00BD5835"/>
    <w:rsid w:val="00BE1230"/>
    <w:rsid w:val="00BF24A3"/>
    <w:rsid w:val="00BF28A5"/>
    <w:rsid w:val="00BF4162"/>
    <w:rsid w:val="00BF41EF"/>
    <w:rsid w:val="00BF59DA"/>
    <w:rsid w:val="00C0196A"/>
    <w:rsid w:val="00C0518A"/>
    <w:rsid w:val="00C05C33"/>
    <w:rsid w:val="00C13EED"/>
    <w:rsid w:val="00C14980"/>
    <w:rsid w:val="00C326CB"/>
    <w:rsid w:val="00C41E72"/>
    <w:rsid w:val="00C4223C"/>
    <w:rsid w:val="00C444D0"/>
    <w:rsid w:val="00C44A11"/>
    <w:rsid w:val="00C4656A"/>
    <w:rsid w:val="00C47272"/>
    <w:rsid w:val="00C4750E"/>
    <w:rsid w:val="00C52874"/>
    <w:rsid w:val="00C5534B"/>
    <w:rsid w:val="00C55ACB"/>
    <w:rsid w:val="00C63018"/>
    <w:rsid w:val="00C65472"/>
    <w:rsid w:val="00C656FE"/>
    <w:rsid w:val="00C67CB3"/>
    <w:rsid w:val="00C67FC4"/>
    <w:rsid w:val="00C71BBE"/>
    <w:rsid w:val="00C71F43"/>
    <w:rsid w:val="00C72B23"/>
    <w:rsid w:val="00C77711"/>
    <w:rsid w:val="00C7786A"/>
    <w:rsid w:val="00C833B1"/>
    <w:rsid w:val="00C841EE"/>
    <w:rsid w:val="00C84635"/>
    <w:rsid w:val="00C90B65"/>
    <w:rsid w:val="00C95AB6"/>
    <w:rsid w:val="00C9670D"/>
    <w:rsid w:val="00C96A20"/>
    <w:rsid w:val="00CA23DA"/>
    <w:rsid w:val="00CB1354"/>
    <w:rsid w:val="00CB4B8D"/>
    <w:rsid w:val="00CC0FBD"/>
    <w:rsid w:val="00CC10CB"/>
    <w:rsid w:val="00CC4B18"/>
    <w:rsid w:val="00CC581B"/>
    <w:rsid w:val="00CD08BD"/>
    <w:rsid w:val="00CD0CFB"/>
    <w:rsid w:val="00CD1C35"/>
    <w:rsid w:val="00CD29D3"/>
    <w:rsid w:val="00CD330F"/>
    <w:rsid w:val="00CD39A3"/>
    <w:rsid w:val="00CE697F"/>
    <w:rsid w:val="00CE6A53"/>
    <w:rsid w:val="00CF1AED"/>
    <w:rsid w:val="00CF550B"/>
    <w:rsid w:val="00CF6144"/>
    <w:rsid w:val="00D01296"/>
    <w:rsid w:val="00D03398"/>
    <w:rsid w:val="00D03860"/>
    <w:rsid w:val="00D17706"/>
    <w:rsid w:val="00D2118D"/>
    <w:rsid w:val="00D3340B"/>
    <w:rsid w:val="00D363C3"/>
    <w:rsid w:val="00D4169C"/>
    <w:rsid w:val="00D431D9"/>
    <w:rsid w:val="00D46214"/>
    <w:rsid w:val="00D56ADA"/>
    <w:rsid w:val="00D57DBB"/>
    <w:rsid w:val="00D60915"/>
    <w:rsid w:val="00D60F67"/>
    <w:rsid w:val="00D624F9"/>
    <w:rsid w:val="00D726E3"/>
    <w:rsid w:val="00D74C27"/>
    <w:rsid w:val="00D75BCC"/>
    <w:rsid w:val="00D763B0"/>
    <w:rsid w:val="00D82BE7"/>
    <w:rsid w:val="00D8354C"/>
    <w:rsid w:val="00D96E04"/>
    <w:rsid w:val="00DA03C9"/>
    <w:rsid w:val="00DA08D5"/>
    <w:rsid w:val="00DA255E"/>
    <w:rsid w:val="00DA45CC"/>
    <w:rsid w:val="00DA58C1"/>
    <w:rsid w:val="00DB0E1B"/>
    <w:rsid w:val="00DB326D"/>
    <w:rsid w:val="00DB3A00"/>
    <w:rsid w:val="00DB4DDB"/>
    <w:rsid w:val="00DC0079"/>
    <w:rsid w:val="00DC11F5"/>
    <w:rsid w:val="00DC1BD3"/>
    <w:rsid w:val="00DC32BE"/>
    <w:rsid w:val="00DC447F"/>
    <w:rsid w:val="00DC4DFE"/>
    <w:rsid w:val="00DC7770"/>
    <w:rsid w:val="00DC78B1"/>
    <w:rsid w:val="00DC7B2C"/>
    <w:rsid w:val="00DC7FFC"/>
    <w:rsid w:val="00DD0CDB"/>
    <w:rsid w:val="00DE0A12"/>
    <w:rsid w:val="00DE24CA"/>
    <w:rsid w:val="00DF0FFA"/>
    <w:rsid w:val="00E007DF"/>
    <w:rsid w:val="00E02F3E"/>
    <w:rsid w:val="00E0413D"/>
    <w:rsid w:val="00E04CB7"/>
    <w:rsid w:val="00E06960"/>
    <w:rsid w:val="00E10FB9"/>
    <w:rsid w:val="00E1106B"/>
    <w:rsid w:val="00E12DCA"/>
    <w:rsid w:val="00E13B05"/>
    <w:rsid w:val="00E13FCD"/>
    <w:rsid w:val="00E211C0"/>
    <w:rsid w:val="00E2253F"/>
    <w:rsid w:val="00E24AD0"/>
    <w:rsid w:val="00E25D0D"/>
    <w:rsid w:val="00E27893"/>
    <w:rsid w:val="00E30920"/>
    <w:rsid w:val="00E32844"/>
    <w:rsid w:val="00E332EF"/>
    <w:rsid w:val="00E40FF8"/>
    <w:rsid w:val="00E465F9"/>
    <w:rsid w:val="00E515C3"/>
    <w:rsid w:val="00E52469"/>
    <w:rsid w:val="00E52A32"/>
    <w:rsid w:val="00E52A99"/>
    <w:rsid w:val="00E56EBB"/>
    <w:rsid w:val="00E574FA"/>
    <w:rsid w:val="00E62899"/>
    <w:rsid w:val="00E63394"/>
    <w:rsid w:val="00E72E7A"/>
    <w:rsid w:val="00E741AD"/>
    <w:rsid w:val="00E77AFB"/>
    <w:rsid w:val="00E83256"/>
    <w:rsid w:val="00E83B63"/>
    <w:rsid w:val="00E86E53"/>
    <w:rsid w:val="00E91F00"/>
    <w:rsid w:val="00E91FBE"/>
    <w:rsid w:val="00E9335C"/>
    <w:rsid w:val="00EA217A"/>
    <w:rsid w:val="00EA2894"/>
    <w:rsid w:val="00EA3070"/>
    <w:rsid w:val="00EA76DD"/>
    <w:rsid w:val="00EB7C75"/>
    <w:rsid w:val="00EC14E0"/>
    <w:rsid w:val="00EC362B"/>
    <w:rsid w:val="00EC4404"/>
    <w:rsid w:val="00EC6C14"/>
    <w:rsid w:val="00EC7B86"/>
    <w:rsid w:val="00ED301D"/>
    <w:rsid w:val="00ED3822"/>
    <w:rsid w:val="00ED3BA1"/>
    <w:rsid w:val="00ED5161"/>
    <w:rsid w:val="00EE10C5"/>
    <w:rsid w:val="00EE259F"/>
    <w:rsid w:val="00EE4D1F"/>
    <w:rsid w:val="00EE4FD7"/>
    <w:rsid w:val="00F10A2D"/>
    <w:rsid w:val="00F17A91"/>
    <w:rsid w:val="00F20B02"/>
    <w:rsid w:val="00F21BA0"/>
    <w:rsid w:val="00F21F1E"/>
    <w:rsid w:val="00F23A71"/>
    <w:rsid w:val="00F3511B"/>
    <w:rsid w:val="00F411A0"/>
    <w:rsid w:val="00F42C46"/>
    <w:rsid w:val="00F44A20"/>
    <w:rsid w:val="00F44B30"/>
    <w:rsid w:val="00F465B9"/>
    <w:rsid w:val="00F46A7A"/>
    <w:rsid w:val="00F47525"/>
    <w:rsid w:val="00F53FE3"/>
    <w:rsid w:val="00F551C1"/>
    <w:rsid w:val="00F567D7"/>
    <w:rsid w:val="00F569BE"/>
    <w:rsid w:val="00F604D5"/>
    <w:rsid w:val="00F6340C"/>
    <w:rsid w:val="00F65394"/>
    <w:rsid w:val="00F667D0"/>
    <w:rsid w:val="00F7459E"/>
    <w:rsid w:val="00F763C6"/>
    <w:rsid w:val="00F76B86"/>
    <w:rsid w:val="00F83B6B"/>
    <w:rsid w:val="00F85863"/>
    <w:rsid w:val="00F85E73"/>
    <w:rsid w:val="00F87462"/>
    <w:rsid w:val="00F874E9"/>
    <w:rsid w:val="00F929A2"/>
    <w:rsid w:val="00F93EDF"/>
    <w:rsid w:val="00F97780"/>
    <w:rsid w:val="00FA223B"/>
    <w:rsid w:val="00FA2DAA"/>
    <w:rsid w:val="00FA6BDB"/>
    <w:rsid w:val="00FB3AA0"/>
    <w:rsid w:val="00FB5D63"/>
    <w:rsid w:val="00FC0138"/>
    <w:rsid w:val="00FC0450"/>
    <w:rsid w:val="00FC40F6"/>
    <w:rsid w:val="00FC442D"/>
    <w:rsid w:val="00FD65C4"/>
    <w:rsid w:val="00FD6A81"/>
    <w:rsid w:val="00FE05C1"/>
    <w:rsid w:val="00FE1DA9"/>
    <w:rsid w:val="00FE3B9B"/>
    <w:rsid w:val="00FE4DCE"/>
    <w:rsid w:val="00FF2A70"/>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579080"/>
  <w15:docId w15:val="{E556C4B0-6F64-4A4C-83D3-CBDA964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B0A"/>
    <w:pPr>
      <w:widowControl w:val="0"/>
      <w:jc w:val="both"/>
    </w:pPr>
  </w:style>
  <w:style w:type="paragraph" w:styleId="1">
    <w:name w:val="heading 1"/>
    <w:basedOn w:val="a"/>
    <w:next w:val="a"/>
    <w:link w:val="10"/>
    <w:uiPriority w:val="9"/>
    <w:qFormat/>
    <w:rsid w:val="007F2CF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1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E3FC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CDB"/>
    <w:pPr>
      <w:ind w:leftChars="400" w:left="840"/>
    </w:pPr>
  </w:style>
  <w:style w:type="character" w:customStyle="1" w:styleId="10">
    <w:name w:val="見出し 1 (文字)"/>
    <w:basedOn w:val="a0"/>
    <w:link w:val="1"/>
    <w:uiPriority w:val="9"/>
    <w:rsid w:val="007F2CF6"/>
    <w:rPr>
      <w:rFonts w:asciiTheme="majorHAnsi" w:eastAsiaTheme="majorEastAsia" w:hAnsiTheme="majorHAnsi" w:cstheme="majorBidi"/>
      <w:sz w:val="24"/>
      <w:szCs w:val="24"/>
    </w:rPr>
  </w:style>
  <w:style w:type="character" w:customStyle="1" w:styleId="20">
    <w:name w:val="見出し 2 (文字)"/>
    <w:basedOn w:val="a0"/>
    <w:link w:val="2"/>
    <w:uiPriority w:val="9"/>
    <w:rsid w:val="005D51C0"/>
    <w:rPr>
      <w:rFonts w:asciiTheme="majorHAnsi" w:eastAsiaTheme="majorEastAsia" w:hAnsiTheme="majorHAnsi" w:cstheme="majorBidi"/>
    </w:rPr>
  </w:style>
  <w:style w:type="paragraph" w:styleId="a4">
    <w:name w:val="TOC Heading"/>
    <w:basedOn w:val="1"/>
    <w:next w:val="a"/>
    <w:uiPriority w:val="39"/>
    <w:unhideWhenUsed/>
    <w:qFormat/>
    <w:rsid w:val="005D51C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D51C0"/>
  </w:style>
  <w:style w:type="paragraph" w:styleId="21">
    <w:name w:val="toc 2"/>
    <w:basedOn w:val="a"/>
    <w:next w:val="a"/>
    <w:autoRedefine/>
    <w:uiPriority w:val="39"/>
    <w:unhideWhenUsed/>
    <w:rsid w:val="005D51C0"/>
    <w:pPr>
      <w:ind w:leftChars="100" w:left="210"/>
    </w:pPr>
  </w:style>
  <w:style w:type="character" w:styleId="a5">
    <w:name w:val="Hyperlink"/>
    <w:basedOn w:val="a0"/>
    <w:uiPriority w:val="99"/>
    <w:unhideWhenUsed/>
    <w:rsid w:val="005D51C0"/>
    <w:rPr>
      <w:color w:val="0000FF" w:themeColor="hyperlink"/>
      <w:u w:val="single"/>
    </w:rPr>
  </w:style>
  <w:style w:type="paragraph" w:styleId="a6">
    <w:name w:val="Balloon Text"/>
    <w:basedOn w:val="a"/>
    <w:link w:val="a7"/>
    <w:uiPriority w:val="99"/>
    <w:semiHidden/>
    <w:unhideWhenUsed/>
    <w:rsid w:val="005D51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51C0"/>
    <w:rPr>
      <w:rFonts w:asciiTheme="majorHAnsi" w:eastAsiaTheme="majorEastAsia" w:hAnsiTheme="majorHAnsi" w:cstheme="majorBidi"/>
      <w:sz w:val="18"/>
      <w:szCs w:val="18"/>
    </w:rPr>
  </w:style>
  <w:style w:type="character" w:customStyle="1" w:styleId="30">
    <w:name w:val="見出し 3 (文字)"/>
    <w:basedOn w:val="a0"/>
    <w:link w:val="3"/>
    <w:uiPriority w:val="9"/>
    <w:rsid w:val="00AE3FCE"/>
    <w:rPr>
      <w:rFonts w:asciiTheme="majorHAnsi" w:eastAsiaTheme="majorEastAsia" w:hAnsiTheme="majorHAnsi" w:cstheme="majorBidi"/>
    </w:rPr>
  </w:style>
  <w:style w:type="paragraph" w:styleId="31">
    <w:name w:val="toc 3"/>
    <w:basedOn w:val="a"/>
    <w:next w:val="a"/>
    <w:autoRedefine/>
    <w:uiPriority w:val="39"/>
    <w:unhideWhenUsed/>
    <w:rsid w:val="00AE3FCE"/>
    <w:pPr>
      <w:ind w:leftChars="200" w:left="420"/>
    </w:pPr>
  </w:style>
  <w:style w:type="paragraph" w:styleId="a8">
    <w:name w:val="header"/>
    <w:basedOn w:val="a"/>
    <w:link w:val="a9"/>
    <w:unhideWhenUsed/>
    <w:rsid w:val="007264A0"/>
    <w:pPr>
      <w:tabs>
        <w:tab w:val="center" w:pos="4252"/>
        <w:tab w:val="right" w:pos="8504"/>
      </w:tabs>
      <w:snapToGrid w:val="0"/>
    </w:pPr>
  </w:style>
  <w:style w:type="character" w:customStyle="1" w:styleId="a9">
    <w:name w:val="ヘッダー (文字)"/>
    <w:basedOn w:val="a0"/>
    <w:link w:val="a8"/>
    <w:rsid w:val="007264A0"/>
  </w:style>
  <w:style w:type="paragraph" w:styleId="aa">
    <w:name w:val="footer"/>
    <w:basedOn w:val="a"/>
    <w:link w:val="ab"/>
    <w:uiPriority w:val="99"/>
    <w:unhideWhenUsed/>
    <w:rsid w:val="007264A0"/>
    <w:pPr>
      <w:tabs>
        <w:tab w:val="center" w:pos="4252"/>
        <w:tab w:val="right" w:pos="8504"/>
      </w:tabs>
      <w:snapToGrid w:val="0"/>
    </w:pPr>
  </w:style>
  <w:style w:type="character" w:customStyle="1" w:styleId="ab">
    <w:name w:val="フッター (文字)"/>
    <w:basedOn w:val="a0"/>
    <w:link w:val="aa"/>
    <w:uiPriority w:val="99"/>
    <w:rsid w:val="007264A0"/>
  </w:style>
  <w:style w:type="table" w:styleId="ac">
    <w:name w:val="Table Grid"/>
    <w:basedOn w:val="a1"/>
    <w:uiPriority w:val="59"/>
    <w:rsid w:val="0052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c"/>
    <w:uiPriority w:val="59"/>
    <w:rsid w:val="0052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48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59"/>
    <w:rsid w:val="0048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48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76718"/>
    <w:rPr>
      <w:sz w:val="18"/>
      <w:szCs w:val="18"/>
    </w:rPr>
  </w:style>
  <w:style w:type="paragraph" w:styleId="ae">
    <w:name w:val="annotation text"/>
    <w:basedOn w:val="a"/>
    <w:link w:val="af"/>
    <w:uiPriority w:val="99"/>
    <w:unhideWhenUsed/>
    <w:rsid w:val="00776718"/>
    <w:pPr>
      <w:jc w:val="left"/>
    </w:pPr>
    <w:rPr>
      <w:rFonts w:ascii="Century" w:eastAsia="ＭＳ 明朝" w:hAnsi="Century" w:cs="Times New Roman"/>
      <w:szCs w:val="24"/>
    </w:rPr>
  </w:style>
  <w:style w:type="character" w:customStyle="1" w:styleId="af">
    <w:name w:val="コメント文字列 (文字)"/>
    <w:basedOn w:val="a0"/>
    <w:link w:val="ae"/>
    <w:uiPriority w:val="99"/>
    <w:rsid w:val="00776718"/>
    <w:rPr>
      <w:rFonts w:ascii="Century" w:eastAsia="ＭＳ 明朝" w:hAnsi="Century" w:cs="Times New Roman"/>
      <w:szCs w:val="24"/>
    </w:rPr>
  </w:style>
  <w:style w:type="character" w:customStyle="1" w:styleId="13">
    <w:name w:val="未解決のメンション1"/>
    <w:basedOn w:val="a0"/>
    <w:uiPriority w:val="99"/>
    <w:semiHidden/>
    <w:unhideWhenUsed/>
    <w:rsid w:val="00BB07F0"/>
    <w:rPr>
      <w:color w:val="605E5C"/>
      <w:shd w:val="clear" w:color="auto" w:fill="E1DFDD"/>
    </w:rPr>
  </w:style>
  <w:style w:type="paragraph" w:styleId="af0">
    <w:name w:val="annotation subject"/>
    <w:basedOn w:val="ae"/>
    <w:next w:val="ae"/>
    <w:link w:val="af1"/>
    <w:uiPriority w:val="99"/>
    <w:semiHidden/>
    <w:unhideWhenUsed/>
    <w:rsid w:val="00927496"/>
    <w:rPr>
      <w:rFonts w:asciiTheme="minorHAnsi" w:eastAsiaTheme="minorEastAsia" w:hAnsiTheme="minorHAnsi" w:cstheme="minorBidi"/>
      <w:b/>
      <w:bCs/>
      <w:szCs w:val="22"/>
    </w:rPr>
  </w:style>
  <w:style w:type="character" w:customStyle="1" w:styleId="af1">
    <w:name w:val="コメント内容 (文字)"/>
    <w:basedOn w:val="af"/>
    <w:link w:val="af0"/>
    <w:uiPriority w:val="99"/>
    <w:semiHidden/>
    <w:rsid w:val="00927496"/>
    <w:rPr>
      <w:rFonts w:ascii="Century" w:eastAsia="ＭＳ 明朝" w:hAnsi="Century" w:cs="Times New Roman"/>
      <w:b/>
      <w:bCs/>
      <w:szCs w:val="24"/>
    </w:rPr>
  </w:style>
  <w:style w:type="character" w:customStyle="1" w:styleId="UnresolvedMention">
    <w:name w:val="Unresolved Mention"/>
    <w:basedOn w:val="a0"/>
    <w:uiPriority w:val="99"/>
    <w:semiHidden/>
    <w:unhideWhenUsed/>
    <w:rsid w:val="004A33B2"/>
    <w:rPr>
      <w:color w:val="605E5C"/>
      <w:shd w:val="clear" w:color="auto" w:fill="E1DFDD"/>
    </w:rPr>
  </w:style>
  <w:style w:type="paragraph" w:styleId="af2">
    <w:name w:val="Revision"/>
    <w:hidden/>
    <w:uiPriority w:val="99"/>
    <w:semiHidden/>
    <w:rsid w:val="00C8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8109">
      <w:bodyDiv w:val="1"/>
      <w:marLeft w:val="0"/>
      <w:marRight w:val="0"/>
      <w:marTop w:val="0"/>
      <w:marBottom w:val="0"/>
      <w:divBdr>
        <w:top w:val="none" w:sz="0" w:space="0" w:color="auto"/>
        <w:left w:val="none" w:sz="0" w:space="0" w:color="auto"/>
        <w:bottom w:val="none" w:sz="0" w:space="0" w:color="auto"/>
        <w:right w:val="none" w:sz="0" w:space="0" w:color="auto"/>
      </w:divBdr>
    </w:div>
    <w:div w:id="13847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3BD4-6491-4275-AEFB-2895608A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1306</Words>
  <Characters>7449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2024-04-16T01:08:00Z</cp:lastPrinted>
  <dcterms:created xsi:type="dcterms:W3CDTF">2024-05-07T00:37:00Z</dcterms:created>
  <dcterms:modified xsi:type="dcterms:W3CDTF">2024-05-07T02:20:00Z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2023-03-28T20:52:29Z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4931c3e7-66a8-4857-b1b2-69b7483fecb8</vt:lpwstr>
  </property>
  <property fmtid="{D5CDD505-2E9C-101B-9397-08002B2CF9AE}" pid="8" name="MSIP_Label_a7295cc1-d279-42ac-ab4d-3b0f4fece050_ContentBits">
    <vt:lpwstr>0</vt:lpwstr>
  </property>
</Properties>
</file>