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272BA" w14:textId="77777777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740D7A89" w:rsidR="00320841" w:rsidRPr="007B2D03" w:rsidRDefault="00106C4C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06C4C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さどUI</w:t>
      </w:r>
      <w:r w:rsidR="00BB6F04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ターン・地元就職応援システム運営</w:t>
      </w:r>
      <w:r w:rsidRPr="00106C4C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業務委託</w:t>
      </w:r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30C6A7A7" w:rsidR="00320841" w:rsidRPr="00DD0239" w:rsidRDefault="00106C4C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106C4C">
        <w:rPr>
          <w:rFonts w:ascii="ＭＳ ゴシック" w:eastAsia="ＭＳ ゴシック" w:hAnsi="ＭＳ ゴシック" w:hint="eastAsia"/>
          <w:kern w:val="0"/>
          <w:szCs w:val="18"/>
          <w:lang w:val="zh-TW"/>
        </w:rPr>
        <w:t>さどUI</w:t>
      </w:r>
      <w:r w:rsidR="00BB6F04">
        <w:rPr>
          <w:rFonts w:ascii="ＭＳ ゴシック" w:eastAsia="ＭＳ ゴシック" w:hAnsi="ＭＳ ゴシック" w:hint="eastAsia"/>
          <w:kern w:val="0"/>
          <w:szCs w:val="18"/>
          <w:lang w:val="zh-TW"/>
        </w:rPr>
        <w:t>ターン・地元就職応援システム運営</w:t>
      </w:r>
      <w:r w:rsidRPr="00106C4C">
        <w:rPr>
          <w:rFonts w:ascii="ＭＳ ゴシック" w:eastAsia="ＭＳ ゴシック" w:hAnsi="ＭＳ ゴシック" w:hint="eastAsia"/>
          <w:kern w:val="0"/>
          <w:szCs w:val="18"/>
          <w:lang w:val="zh-TW"/>
        </w:rPr>
        <w:t>業務委託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</w:t>
      </w:r>
      <w:r w:rsidR="00802BDB">
        <w:rPr>
          <w:rFonts w:ascii="ＭＳ ゴシック" w:eastAsia="ＭＳ ゴシック" w:hAnsi="ＭＳ ゴシック" w:hint="eastAsia"/>
          <w:szCs w:val="20"/>
        </w:rPr>
        <w:t>要項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0D418FB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802BDB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要項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078C04F0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地域振興部　</w:t>
      </w:r>
      <w:r w:rsidR="00BB6F04">
        <w:rPr>
          <w:rFonts w:ascii="ＭＳ ゴシック" w:eastAsia="ＭＳ ゴシック" w:hAnsi="ＭＳ ゴシック" w:hint="eastAsia"/>
          <w:color w:val="000000"/>
          <w:szCs w:val="20"/>
        </w:rPr>
        <w:t>地域</w:t>
      </w:r>
      <w:bookmarkStart w:id="0" w:name="_GoBack"/>
      <w:bookmarkEnd w:id="0"/>
      <w:r w:rsidR="006D633A">
        <w:rPr>
          <w:rFonts w:ascii="ＭＳ ゴシック" w:eastAsia="ＭＳ ゴシック" w:hAnsi="ＭＳ ゴシック" w:hint="eastAsia"/>
          <w:color w:val="000000"/>
          <w:szCs w:val="20"/>
        </w:rPr>
        <w:t>産業振興課　産業振興係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4500C989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2F3E92">
        <w:rPr>
          <w:rFonts w:ascii="ＭＳ ゴシック" w:eastAsia="ＭＳ ゴシック" w:hAnsi="ＭＳ ゴシック" w:hint="eastAsia"/>
          <w:color w:val="000000"/>
        </w:rPr>
        <w:t>sangyo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E7D06" w14:textId="77777777" w:rsidR="00487A5C" w:rsidRDefault="00487A5C" w:rsidP="00C4620C">
      <w:r>
        <w:separator/>
      </w:r>
    </w:p>
  </w:endnote>
  <w:endnote w:type="continuationSeparator" w:id="0">
    <w:p w14:paraId="10828C38" w14:textId="77777777"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C2E1B" w14:textId="77777777" w:rsidR="00487A5C" w:rsidRDefault="00487A5C" w:rsidP="00C4620C">
      <w:r>
        <w:separator/>
      </w:r>
    </w:p>
  </w:footnote>
  <w:footnote w:type="continuationSeparator" w:id="0">
    <w:p w14:paraId="2FFC4009" w14:textId="77777777"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06C4C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6F04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12</cp:revision>
  <cp:lastPrinted>2021-07-29T02:33:00Z</cp:lastPrinted>
  <dcterms:created xsi:type="dcterms:W3CDTF">2021-09-17T11:05:00Z</dcterms:created>
  <dcterms:modified xsi:type="dcterms:W3CDTF">2025-02-12T05:41:00Z</dcterms:modified>
</cp:coreProperties>
</file>