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23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4674F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B4674F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D0CDE" w:rsidRDefault="005D0CD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D0CDE" w:rsidRPr="005D0CDE" w:rsidRDefault="005D0CD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0A2C71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D0CDE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46023" w:rsidRPr="005D0CDE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0A2C71" w:rsidRDefault="00103C5B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246023" w:rsidRPr="000A2C71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246023" w:rsidRPr="000A2C71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0A2C71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申請者　　　　　　　　　　　　　　　　</w:t>
      </w:r>
    </w:p>
    <w:p w:rsidR="00E765C9" w:rsidRPr="000A2C71" w:rsidRDefault="00D2630D" w:rsidP="00E765C9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住所　</w:t>
      </w:r>
      <w:r w:rsidR="005D0CD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7E1F8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765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765C9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D263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0CD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E765C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E1F8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765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46023" w:rsidRDefault="00FC4F5D" w:rsidP="005D0CDE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65C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754DAE" w:rsidRPr="005D0CDE" w:rsidRDefault="00754DAE" w:rsidP="005D0CDE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（電話番号：　　　　　　　　　　　）</w:t>
      </w:r>
    </w:p>
    <w:p w:rsidR="00246023" w:rsidRPr="000A2C71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246023" w:rsidRPr="000A2C71" w:rsidRDefault="005D0CDE" w:rsidP="00246023">
      <w:pPr>
        <w:widowControl/>
        <w:wordWrap/>
        <w:overflowPunct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="001D67DE" w:rsidRPr="000A2C71">
        <w:rPr>
          <w:rFonts w:hAnsi="ＭＳ 明朝" w:hint="eastAsia"/>
        </w:rPr>
        <w:t>年度</w:t>
      </w:r>
      <w:r w:rsidR="00F8775C" w:rsidRPr="00F8775C">
        <w:rPr>
          <w:rFonts w:hAnsi="ＭＳ 明朝" w:hint="eastAsia"/>
        </w:rPr>
        <w:t>物産展等出展支援事業</w:t>
      </w:r>
      <w:r w:rsidR="00246023" w:rsidRPr="000A2C71">
        <w:rPr>
          <w:rFonts w:hAnsi="ＭＳ 明朝" w:hint="eastAsia"/>
        </w:rPr>
        <w:t>中止（廃止）承認申請書</w:t>
      </w:r>
    </w:p>
    <w:p w:rsidR="00246023" w:rsidRPr="005D0CDE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0A2C71" w:rsidRDefault="005D0CD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</w:t>
      </w:r>
      <w:r w:rsidR="00246023" w:rsidRPr="000A2C71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C47EC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第　　　　</w:t>
      </w:r>
      <w:r w:rsidR="00246023" w:rsidRPr="000A2C71">
        <w:rPr>
          <w:rFonts w:asciiTheme="minorEastAsia" w:eastAsiaTheme="minorEastAsia" w:hAnsiTheme="minorEastAsia" w:hint="eastAsia"/>
          <w:sz w:val="22"/>
          <w:szCs w:val="22"/>
        </w:rPr>
        <w:t>号で交付決定の通知があった</w:t>
      </w:r>
      <w:r w:rsidR="00F8775C" w:rsidRPr="00F8775C">
        <w:rPr>
          <w:rFonts w:asciiTheme="minorEastAsia" w:eastAsiaTheme="minorEastAsia" w:hAnsiTheme="minorEastAsia" w:hint="eastAsia"/>
          <w:sz w:val="22"/>
          <w:szCs w:val="22"/>
        </w:rPr>
        <w:t>物産展等出展支援事業</w:t>
      </w:r>
      <w:r w:rsidR="00985278" w:rsidRPr="000A2C71">
        <w:rPr>
          <w:rFonts w:asciiTheme="minorEastAsia" w:eastAsiaTheme="minorEastAsia" w:hAnsiTheme="minorEastAsia" w:hint="eastAsia"/>
          <w:sz w:val="22"/>
          <w:szCs w:val="22"/>
        </w:rPr>
        <w:t>補助金について、下記のとおり中止（廃止）したいので、佐渡市</w:t>
      </w:r>
      <w:r w:rsidR="00F8775C" w:rsidRPr="00F8775C">
        <w:rPr>
          <w:rFonts w:asciiTheme="minorEastAsia" w:eastAsiaTheme="minorEastAsia" w:hAnsiTheme="minorEastAsia" w:hint="eastAsia"/>
          <w:sz w:val="22"/>
          <w:szCs w:val="22"/>
        </w:rPr>
        <w:t>物産展等出展支援事業</w:t>
      </w:r>
      <w:bookmarkStart w:id="0" w:name="_GoBack"/>
      <w:bookmarkEnd w:id="0"/>
      <w:r w:rsidR="00985278" w:rsidRPr="000A2C71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B4674F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985278" w:rsidRPr="000A2C71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C4F5D" w:rsidRPr="000A2C7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32193" w:rsidRPr="000A2C7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C4F5D" w:rsidRPr="000A2C71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985278" w:rsidRPr="000A2C71">
        <w:rPr>
          <w:rFonts w:asciiTheme="minorEastAsia" w:eastAsiaTheme="minorEastAsia" w:hAnsiTheme="minorEastAsia" w:hint="eastAsia"/>
          <w:sz w:val="22"/>
          <w:szCs w:val="22"/>
        </w:rPr>
        <w:t>の規定により申請します。</w:t>
      </w:r>
    </w:p>
    <w:p w:rsidR="00246023" w:rsidRPr="00D2630D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0A2C71" w:rsidRDefault="00985278" w:rsidP="00985278">
      <w:pPr>
        <w:widowControl/>
        <w:wordWrap/>
        <w:overflowPunct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46023" w:rsidRDefault="00E709E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出展内容</w:t>
      </w:r>
    </w:p>
    <w:p w:rsidR="00754DAE" w:rsidRDefault="00754DA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54DAE" w:rsidRPr="000A2C71" w:rsidRDefault="00754DA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85278" w:rsidRDefault="00754DA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 </w:t>
      </w:r>
      <w:r w:rsidR="00985278" w:rsidRPr="000A2C71">
        <w:rPr>
          <w:rFonts w:asciiTheme="minorEastAsia" w:eastAsiaTheme="minorEastAsia" w:hAnsiTheme="minorEastAsia" w:hint="eastAsia"/>
          <w:sz w:val="22"/>
          <w:szCs w:val="22"/>
        </w:rPr>
        <w:t>（中止・廃止）の理由</w:t>
      </w:r>
    </w:p>
    <w:p w:rsidR="00E765C9" w:rsidRDefault="00E765C9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765C9" w:rsidRPr="000A2C71" w:rsidRDefault="00E765C9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7223B" w:rsidRDefault="00D722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765C9" w:rsidRDefault="00E765C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765C9" w:rsidRDefault="00E765C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765C9" w:rsidRPr="000A2C71" w:rsidRDefault="00E765C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765C9" w:rsidRPr="000A2C71" w:rsidSect="00754DAE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0D" w:rsidRDefault="000A470D" w:rsidP="00700A3E">
      <w:r>
        <w:separator/>
      </w:r>
    </w:p>
  </w:endnote>
  <w:endnote w:type="continuationSeparator" w:id="0">
    <w:p w:rsidR="000A470D" w:rsidRDefault="000A470D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0D" w:rsidRDefault="000A470D" w:rsidP="00700A3E">
      <w:r>
        <w:separator/>
      </w:r>
    </w:p>
  </w:footnote>
  <w:footnote w:type="continuationSeparator" w:id="0">
    <w:p w:rsidR="000A470D" w:rsidRDefault="000A470D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27D0"/>
    <w:rsid w:val="00031B6B"/>
    <w:rsid w:val="000444B0"/>
    <w:rsid w:val="00073CA3"/>
    <w:rsid w:val="00083D76"/>
    <w:rsid w:val="00093E84"/>
    <w:rsid w:val="00096B84"/>
    <w:rsid w:val="000A2C71"/>
    <w:rsid w:val="000A304B"/>
    <w:rsid w:val="000A470D"/>
    <w:rsid w:val="000A51B5"/>
    <w:rsid w:val="000A6360"/>
    <w:rsid w:val="000E66BA"/>
    <w:rsid w:val="00103C5B"/>
    <w:rsid w:val="00115495"/>
    <w:rsid w:val="00117C65"/>
    <w:rsid w:val="0013300C"/>
    <w:rsid w:val="00135348"/>
    <w:rsid w:val="00142DB1"/>
    <w:rsid w:val="00147B7C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2026AE"/>
    <w:rsid w:val="00246023"/>
    <w:rsid w:val="00265051"/>
    <w:rsid w:val="00277E3E"/>
    <w:rsid w:val="002E53B3"/>
    <w:rsid w:val="002F653F"/>
    <w:rsid w:val="002F7768"/>
    <w:rsid w:val="003046E3"/>
    <w:rsid w:val="00306680"/>
    <w:rsid w:val="003071C6"/>
    <w:rsid w:val="00314A3A"/>
    <w:rsid w:val="00374C9D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428D6"/>
    <w:rsid w:val="004513F2"/>
    <w:rsid w:val="0049162C"/>
    <w:rsid w:val="004A7E9F"/>
    <w:rsid w:val="004B776A"/>
    <w:rsid w:val="004D142D"/>
    <w:rsid w:val="004D15AC"/>
    <w:rsid w:val="004E5CDE"/>
    <w:rsid w:val="004F4275"/>
    <w:rsid w:val="00504E56"/>
    <w:rsid w:val="00514407"/>
    <w:rsid w:val="00517892"/>
    <w:rsid w:val="00526281"/>
    <w:rsid w:val="00537055"/>
    <w:rsid w:val="005415F1"/>
    <w:rsid w:val="00566EE9"/>
    <w:rsid w:val="00572BB9"/>
    <w:rsid w:val="00577738"/>
    <w:rsid w:val="005A5FCD"/>
    <w:rsid w:val="005B14D6"/>
    <w:rsid w:val="005B46BF"/>
    <w:rsid w:val="005B6184"/>
    <w:rsid w:val="005D0CDE"/>
    <w:rsid w:val="00611753"/>
    <w:rsid w:val="00611BAF"/>
    <w:rsid w:val="00622FA8"/>
    <w:rsid w:val="00636CEC"/>
    <w:rsid w:val="00641B15"/>
    <w:rsid w:val="006557E4"/>
    <w:rsid w:val="00661D05"/>
    <w:rsid w:val="00662E1E"/>
    <w:rsid w:val="006914CF"/>
    <w:rsid w:val="006B3E1D"/>
    <w:rsid w:val="006C69C8"/>
    <w:rsid w:val="006E3679"/>
    <w:rsid w:val="00700A3E"/>
    <w:rsid w:val="0070165B"/>
    <w:rsid w:val="007265BA"/>
    <w:rsid w:val="007301B0"/>
    <w:rsid w:val="007533FC"/>
    <w:rsid w:val="00754DAE"/>
    <w:rsid w:val="00765D76"/>
    <w:rsid w:val="00792C11"/>
    <w:rsid w:val="007B0FC6"/>
    <w:rsid w:val="007B4E32"/>
    <w:rsid w:val="007D2382"/>
    <w:rsid w:val="007D294A"/>
    <w:rsid w:val="007D3006"/>
    <w:rsid w:val="007D332A"/>
    <w:rsid w:val="007D6A36"/>
    <w:rsid w:val="007E1F86"/>
    <w:rsid w:val="007E2D6B"/>
    <w:rsid w:val="00801C31"/>
    <w:rsid w:val="0081596E"/>
    <w:rsid w:val="008249FA"/>
    <w:rsid w:val="00850CE4"/>
    <w:rsid w:val="00873652"/>
    <w:rsid w:val="008A6F64"/>
    <w:rsid w:val="008E069C"/>
    <w:rsid w:val="008E4AF2"/>
    <w:rsid w:val="00921985"/>
    <w:rsid w:val="00950111"/>
    <w:rsid w:val="009668EA"/>
    <w:rsid w:val="00971FF8"/>
    <w:rsid w:val="009838AB"/>
    <w:rsid w:val="00983FBA"/>
    <w:rsid w:val="00985278"/>
    <w:rsid w:val="00994784"/>
    <w:rsid w:val="00995C5F"/>
    <w:rsid w:val="009B0974"/>
    <w:rsid w:val="009B1419"/>
    <w:rsid w:val="00A005AB"/>
    <w:rsid w:val="00A02799"/>
    <w:rsid w:val="00A05DAA"/>
    <w:rsid w:val="00A10564"/>
    <w:rsid w:val="00A24773"/>
    <w:rsid w:val="00A32193"/>
    <w:rsid w:val="00A441DD"/>
    <w:rsid w:val="00A77EC8"/>
    <w:rsid w:val="00A85710"/>
    <w:rsid w:val="00A90636"/>
    <w:rsid w:val="00A94800"/>
    <w:rsid w:val="00A94BD1"/>
    <w:rsid w:val="00AA2682"/>
    <w:rsid w:val="00AC394D"/>
    <w:rsid w:val="00AF18D0"/>
    <w:rsid w:val="00AF19C3"/>
    <w:rsid w:val="00B00163"/>
    <w:rsid w:val="00B25236"/>
    <w:rsid w:val="00B42015"/>
    <w:rsid w:val="00B44EE3"/>
    <w:rsid w:val="00B46303"/>
    <w:rsid w:val="00B4674F"/>
    <w:rsid w:val="00B4781A"/>
    <w:rsid w:val="00B5749A"/>
    <w:rsid w:val="00B6276E"/>
    <w:rsid w:val="00B72856"/>
    <w:rsid w:val="00B86B85"/>
    <w:rsid w:val="00B90748"/>
    <w:rsid w:val="00B963FA"/>
    <w:rsid w:val="00BA4274"/>
    <w:rsid w:val="00BD6AC5"/>
    <w:rsid w:val="00BF3FE5"/>
    <w:rsid w:val="00BF40A1"/>
    <w:rsid w:val="00C12FEC"/>
    <w:rsid w:val="00C4550A"/>
    <w:rsid w:val="00C46107"/>
    <w:rsid w:val="00C477F7"/>
    <w:rsid w:val="00C47EC6"/>
    <w:rsid w:val="00C51566"/>
    <w:rsid w:val="00C6235B"/>
    <w:rsid w:val="00C74CC5"/>
    <w:rsid w:val="00C9571B"/>
    <w:rsid w:val="00CB0F9C"/>
    <w:rsid w:val="00CB1E3F"/>
    <w:rsid w:val="00CC366E"/>
    <w:rsid w:val="00CC7ECF"/>
    <w:rsid w:val="00D2630D"/>
    <w:rsid w:val="00D7223B"/>
    <w:rsid w:val="00DA49C6"/>
    <w:rsid w:val="00DF2E2D"/>
    <w:rsid w:val="00DF73D2"/>
    <w:rsid w:val="00E0737D"/>
    <w:rsid w:val="00E0789E"/>
    <w:rsid w:val="00E10C99"/>
    <w:rsid w:val="00E215E5"/>
    <w:rsid w:val="00E41ECE"/>
    <w:rsid w:val="00E6287A"/>
    <w:rsid w:val="00E709E3"/>
    <w:rsid w:val="00E75F1C"/>
    <w:rsid w:val="00E765C9"/>
    <w:rsid w:val="00E822C2"/>
    <w:rsid w:val="00E82823"/>
    <w:rsid w:val="00EA39C8"/>
    <w:rsid w:val="00EA5B96"/>
    <w:rsid w:val="00EA6D07"/>
    <w:rsid w:val="00EB58DF"/>
    <w:rsid w:val="00ED7DF2"/>
    <w:rsid w:val="00EE1CEE"/>
    <w:rsid w:val="00EE22C3"/>
    <w:rsid w:val="00EE40EB"/>
    <w:rsid w:val="00F0492D"/>
    <w:rsid w:val="00F1042B"/>
    <w:rsid w:val="00F1326F"/>
    <w:rsid w:val="00F206EC"/>
    <w:rsid w:val="00F24A7A"/>
    <w:rsid w:val="00F33546"/>
    <w:rsid w:val="00F650BF"/>
    <w:rsid w:val="00F70FC6"/>
    <w:rsid w:val="00F8775C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1F4667-F3FB-4B34-A9C5-59D12223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2C20-3CB2-4ABE-BF4E-68A5ACA8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12</cp:revision>
  <cp:lastPrinted>2017-08-18T00:51:00Z</cp:lastPrinted>
  <dcterms:created xsi:type="dcterms:W3CDTF">2019-03-18T01:53:00Z</dcterms:created>
  <dcterms:modified xsi:type="dcterms:W3CDTF">2025-02-14T05:38:00Z</dcterms:modified>
</cp:coreProperties>
</file>