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7A" w:rsidRDefault="004C237A" w:rsidP="004C237A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様式第１号(第４条関係)</w:t>
      </w:r>
    </w:p>
    <w:p w:rsidR="00C75722" w:rsidRDefault="00C75722" w:rsidP="004C237A">
      <w:pPr>
        <w:spacing w:line="440" w:lineRule="atLeast"/>
        <w:ind w:left="267" w:hangingChars="100" w:hanging="267"/>
        <w:rPr>
          <w:rFonts w:ascii="ＭＳ 明朝" w:hAnsi="ＭＳ 明朝" w:cs="ＭＳ 明朝"/>
          <w:color w:val="000000"/>
        </w:rPr>
      </w:pPr>
    </w:p>
    <w:p w:rsidR="008B3179" w:rsidRPr="00F32BE2" w:rsidRDefault="004C237A" w:rsidP="008B3179">
      <w:pPr>
        <w:ind w:right="-6"/>
        <w:jc w:val="center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sz w:val="28"/>
          <w:szCs w:val="28"/>
        </w:rPr>
        <w:t>企業の技術力・地域性</w:t>
      </w:r>
      <w:r w:rsidRPr="0085063A">
        <w:rPr>
          <w:rFonts w:ascii="ＭＳ 明朝" w:hAnsi="ＭＳ 明朝" w:cs="ＭＳ 明朝" w:hint="eastAsia"/>
          <w:color w:val="000000"/>
          <w:sz w:val="28"/>
          <w:szCs w:val="28"/>
        </w:rPr>
        <w:t>確認資料</w:t>
      </w:r>
    </w:p>
    <w:p w:rsidR="00AE68E0" w:rsidRPr="002A1ECF" w:rsidRDefault="00AE68E0" w:rsidP="00AE68E0">
      <w:pPr>
        <w:wordWrap w:val="0"/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工事名：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    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工事</w:t>
      </w:r>
    </w:p>
    <w:p w:rsidR="008B3179" w:rsidRPr="002A1ECF" w:rsidRDefault="00AE68E0" w:rsidP="00AE68E0">
      <w:pPr>
        <w:spacing w:line="540" w:lineRule="exact"/>
        <w:ind w:right="-6"/>
        <w:jc w:val="right"/>
        <w:rPr>
          <w:rFonts w:ascii="ＭＳ 明朝" w:hAnsi="ＭＳ 明朝"/>
          <w:color w:val="000000"/>
          <w:sz w:val="22"/>
          <w:szCs w:val="22"/>
        </w:rPr>
      </w:pPr>
      <w:r w:rsidRPr="002A1ECF">
        <w:rPr>
          <w:rFonts w:ascii="ＭＳ 明朝" w:hAnsi="ＭＳ 明朝" w:hint="eastAsia"/>
          <w:color w:val="000000"/>
          <w:sz w:val="22"/>
          <w:szCs w:val="22"/>
          <w:u w:val="single"/>
        </w:rPr>
        <w:t>会社名: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                  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(JVの場合:</w:t>
      </w:r>
      <w:r>
        <w:rPr>
          <w:rFonts w:ascii="ＭＳ 明朝" w:hAnsi="ＭＳ 明朝"/>
          <w:color w:val="000000"/>
          <w:sz w:val="22"/>
          <w:szCs w:val="22"/>
          <w:u w:val="single"/>
        </w:rPr>
        <w:t xml:space="preserve">                  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>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9"/>
        <w:gridCol w:w="1984"/>
        <w:gridCol w:w="6238"/>
      </w:tblGrid>
      <w:tr w:rsidR="00BC148C" w:rsidRPr="00C42517" w:rsidTr="00AE68E0">
        <w:tc>
          <w:tcPr>
            <w:tcW w:w="463" w:type="dxa"/>
            <w:vMerge w:val="restart"/>
            <w:shd w:val="clear" w:color="auto" w:fill="auto"/>
            <w:vAlign w:val="center"/>
          </w:tcPr>
          <w:p w:rsidR="00BC148C" w:rsidRPr="00C42517" w:rsidRDefault="00BC148C" w:rsidP="008B3179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企業の技術力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8B3179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工事実績</w:t>
            </w:r>
          </w:p>
        </w:tc>
        <w:tc>
          <w:tcPr>
            <w:tcW w:w="1984" w:type="dxa"/>
            <w:shd w:val="clear" w:color="auto" w:fill="auto"/>
          </w:tcPr>
          <w:p w:rsidR="00BC148C" w:rsidRPr="00C42517" w:rsidRDefault="00BC148C" w:rsidP="008B3179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実績の有無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9646B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　・　無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年度・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工事番号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工事名称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3A1698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2C5956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発注機関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最終請負金額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664EE9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　　期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受注形態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単体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JV</w:t>
            </w:r>
            <w:r>
              <w:rPr>
                <w:rFonts w:ascii="ＭＳ 明朝" w:hAnsi="ＭＳ 明朝" w:cs="ＭＳ 明朝"/>
                <w:color w:val="000000"/>
                <w:sz w:val="22"/>
                <w:szCs w:val="22"/>
              </w:rPr>
              <w:t xml:space="preserve">(  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%)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C4251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CORINS</w:t>
            </w:r>
            <w:r w:rsidRPr="00C425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登録番号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C148C" w:rsidRPr="00664EE9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工事概要</w:t>
            </w:r>
          </w:p>
        </w:tc>
        <w:tc>
          <w:tcPr>
            <w:tcW w:w="6238" w:type="dxa"/>
            <w:shd w:val="clear" w:color="auto" w:fill="auto"/>
          </w:tcPr>
          <w:p w:rsidR="00BC148C" w:rsidRDefault="00BC148C" w:rsidP="00A86375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(同種と判断可能な工種、数量等)</w:t>
            </w:r>
          </w:p>
          <w:p w:rsidR="005465DC" w:rsidRPr="00C42517" w:rsidRDefault="005465DC" w:rsidP="005465DC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  <w:p w:rsidR="00BC148C" w:rsidRPr="00C42517" w:rsidRDefault="00BC148C" w:rsidP="00A86375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5465DC" w:rsidRPr="00C42517" w:rsidRDefault="00BC148C" w:rsidP="005465DC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工事成績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148C" w:rsidRPr="00C42517" w:rsidRDefault="00BC148C" w:rsidP="00074256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対象工事件数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件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righ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074256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成績評定点の平均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                   点(小数点以下切り捨て)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</w:t>
            </w:r>
            <w:r w:rsidR="00C91D3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彰</w:t>
            </w:r>
          </w:p>
        </w:tc>
        <w:tc>
          <w:tcPr>
            <w:tcW w:w="1984" w:type="dxa"/>
            <w:shd w:val="clear" w:color="auto" w:fill="auto"/>
          </w:tcPr>
          <w:p w:rsidR="00BC148C" w:rsidRPr="00C42517" w:rsidRDefault="00BC148C" w:rsidP="00A86375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優良工事表彰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1E39CE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</w:t>
            </w:r>
            <w:r w:rsidR="005465D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年度　(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県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</w:t>
            </w:r>
            <w:r w:rsidR="001E39C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)  　・　無</w:t>
            </w:r>
          </w:p>
        </w:tc>
      </w:tr>
      <w:tr w:rsidR="00BC148C" w:rsidRPr="00C42517" w:rsidTr="00AE68E0"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優良工事証交付</w:t>
            </w:r>
          </w:p>
        </w:tc>
        <w:tc>
          <w:tcPr>
            <w:tcW w:w="6238" w:type="dxa"/>
            <w:shd w:val="clear" w:color="auto" w:fill="auto"/>
          </w:tcPr>
          <w:p w:rsidR="00BC148C" w:rsidRPr="00C42517" w:rsidRDefault="00BC148C" w:rsidP="00A86375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有　　　年度　　　・　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労働災害防止対策</w:t>
            </w:r>
          </w:p>
        </w:tc>
        <w:tc>
          <w:tcPr>
            <w:tcW w:w="8222" w:type="dxa"/>
            <w:gridSpan w:val="2"/>
            <w:shd w:val="clear" w:color="auto" w:fill="auto"/>
          </w:tcPr>
          <w:p w:rsidR="00BC148C" w:rsidRPr="00563A17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建設業労働災害防止協会加入　　　　　　　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BC148C" w:rsidRPr="009646BE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建設業労働安全衛生マネジメントシステム(COHSMS)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有 ・ 無</w:t>
            </w:r>
          </w:p>
        </w:tc>
      </w:tr>
      <w:tr w:rsidR="00BC148C" w:rsidRPr="00C42517" w:rsidTr="00BC148C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BC148C" w:rsidRPr="00C42517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BC148C" w:rsidRDefault="00BC148C" w:rsidP="00A86375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shd w:val="clear" w:color="auto" w:fill="auto"/>
          </w:tcPr>
          <w:p w:rsidR="00BC148C" w:rsidRDefault="00BC148C" w:rsidP="000D7674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労働安全衛生マネジメントシステム</w:t>
            </w:r>
            <w:r w:rsidR="001B3CC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(</w:t>
            </w:r>
            <w:r w:rsidR="001B3CC8">
              <w:rPr>
                <w:rFonts w:ascii="ＭＳ 明朝" w:hAnsi="ＭＳ 明朝" w:cs="ＭＳ 明朝"/>
                <w:color w:val="000000"/>
                <w:sz w:val="22"/>
                <w:szCs w:val="22"/>
              </w:rPr>
              <w:t>O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HSAS)　　　　</w:t>
            </w:r>
            <w:r w:rsidR="000D7674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有 ・ 無</w:t>
            </w:r>
          </w:p>
        </w:tc>
      </w:tr>
    </w:tbl>
    <w:p w:rsidR="005465DC" w:rsidRDefault="005465DC" w:rsidP="002D3352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　工事実績：</w:t>
      </w:r>
      <w:r w:rsidRPr="005465DC">
        <w:rPr>
          <w:rFonts w:ascii="ＭＳ 明朝" w:hAnsi="ＭＳ 明朝" w:cs="ＭＳ 明朝" w:hint="eastAsia"/>
          <w:color w:val="000000"/>
          <w:kern w:val="2"/>
          <w:sz w:val="22"/>
          <w:szCs w:val="22"/>
        </w:rPr>
        <w:t>入札公告又は入札執行通知書に</w:t>
      </w:r>
      <w:r>
        <w:rPr>
          <w:rFonts w:ascii="ＭＳ 明朝" w:hAnsi="ＭＳ 明朝" w:cs="ＭＳ 明朝" w:hint="eastAsia"/>
          <w:color w:val="000000"/>
          <w:kern w:val="2"/>
          <w:sz w:val="22"/>
          <w:szCs w:val="22"/>
        </w:rPr>
        <w:t>明示された</w:t>
      </w:r>
      <w:r w:rsidR="00C75722">
        <w:rPr>
          <w:rFonts w:ascii="ＭＳ 明朝" w:hAnsi="ＭＳ 明朝" w:cs="ＭＳ 明朝" w:hint="eastAsia"/>
          <w:color w:val="000000"/>
          <w:kern w:val="2"/>
          <w:sz w:val="22"/>
          <w:szCs w:val="22"/>
        </w:rPr>
        <w:t>同種工事の施工実績を対象とする。</w:t>
      </w:r>
    </w:p>
    <w:p w:rsidR="00E73308" w:rsidRDefault="005465DC" w:rsidP="002D3352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※　工事成績：同一業種、請負金額3千万円以上が対象。</w:t>
      </w:r>
    </w:p>
    <w:p w:rsidR="005465DC" w:rsidRPr="005465DC" w:rsidRDefault="005465DC" w:rsidP="002D3352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</w:p>
    <w:p w:rsidR="005465DC" w:rsidRDefault="005465DC" w:rsidP="002D3352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</w:p>
    <w:p w:rsidR="005465DC" w:rsidRPr="005465DC" w:rsidRDefault="005465DC" w:rsidP="00C75722">
      <w:pPr>
        <w:spacing w:line="440" w:lineRule="atLeast"/>
        <w:rPr>
          <w:rFonts w:ascii="ＭＳ 明朝" w:hAnsi="ＭＳ 明朝"/>
          <w:color w:val="00000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37"/>
        <w:gridCol w:w="1238"/>
        <w:gridCol w:w="22"/>
        <w:gridCol w:w="724"/>
        <w:gridCol w:w="6240"/>
      </w:tblGrid>
      <w:tr w:rsidR="00C75722" w:rsidRPr="00C42517" w:rsidTr="00C616BE">
        <w:tc>
          <w:tcPr>
            <w:tcW w:w="463" w:type="dxa"/>
            <w:vMerge w:val="restart"/>
            <w:shd w:val="clear" w:color="auto" w:fill="auto"/>
            <w:vAlign w:val="center"/>
          </w:tcPr>
          <w:p w:rsidR="00C75722" w:rsidRPr="00C42517" w:rsidRDefault="00C75722" w:rsidP="00C616BE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地域社会貢献等</w:t>
            </w:r>
          </w:p>
        </w:tc>
        <w:tc>
          <w:tcPr>
            <w:tcW w:w="3221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C75722" w:rsidRPr="00C42517" w:rsidRDefault="00C75722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災害時における活動実績等</w:t>
            </w:r>
          </w:p>
        </w:tc>
        <w:tc>
          <w:tcPr>
            <w:tcW w:w="6240" w:type="dxa"/>
            <w:shd w:val="clear" w:color="auto" w:fill="auto"/>
          </w:tcPr>
          <w:p w:rsidR="00C75722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災害時に備えて締結した各種協定　　有　・　無</w:t>
            </w:r>
          </w:p>
          <w:p w:rsidR="00C75722" w:rsidRDefault="00C75722" w:rsidP="002C3421">
            <w:pPr>
              <w:spacing w:line="4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 ・ 県 ・ 市　と協定締結している団体等名</w:t>
            </w:r>
          </w:p>
          <w:p w:rsidR="00C75722" w:rsidRPr="00C42517" w:rsidRDefault="00C75722" w:rsidP="00DC6500">
            <w:pPr>
              <w:spacing w:line="440" w:lineRule="exact"/>
              <w:ind w:firstLineChars="100" w:firstLine="247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C75722" w:rsidRPr="00C42517" w:rsidTr="00C616BE"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75722" w:rsidRDefault="00C75722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C75722" w:rsidRPr="00DC6500" w:rsidRDefault="00C75722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C75722" w:rsidRDefault="00C75722" w:rsidP="00C616BE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新潟県被災建築物応急危険度判定士を２人以上雇用</w:t>
            </w:r>
          </w:p>
        </w:tc>
      </w:tr>
      <w:tr w:rsidR="00C75722" w:rsidRPr="00C42517" w:rsidTr="00C616BE"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C75722" w:rsidRDefault="00C75722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gridSpan w:val="2"/>
            <w:shd w:val="clear" w:color="auto" w:fill="auto"/>
            <w:vAlign w:val="center"/>
          </w:tcPr>
          <w:p w:rsidR="00C75722" w:rsidRDefault="00C75722" w:rsidP="00E5731F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C75722" w:rsidRDefault="00C75722" w:rsidP="00E73308">
            <w:pPr>
              <w:spacing w:line="4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新潟県被災建築物応急危険度判定士を１人雇用</w:t>
            </w:r>
          </w:p>
        </w:tc>
      </w:tr>
      <w:tr w:rsidR="00C75722" w:rsidRPr="00C42517" w:rsidTr="008835E8">
        <w:trPr>
          <w:trHeight w:val="443"/>
        </w:trPr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vMerge w:val="restart"/>
            <w:shd w:val="clear" w:color="auto" w:fill="auto"/>
            <w:vAlign w:val="center"/>
          </w:tcPr>
          <w:p w:rsidR="00C75722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地域内拠点</w:t>
            </w:r>
          </w:p>
          <w:p w:rsidR="00C75722" w:rsidRPr="00C42517" w:rsidRDefault="00C75722" w:rsidP="002F2F37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F2F37">
              <w:rPr>
                <w:rFonts w:ascii="ＭＳ 明朝" w:hAnsi="ＭＳ 明朝" w:cs="ＭＳ 明朝" w:hint="eastAsia"/>
                <w:color w:val="000000"/>
                <w:sz w:val="18"/>
                <w:szCs w:val="22"/>
              </w:rPr>
              <w:t>(主たる営業所(本社)の所在地)</w:t>
            </w:r>
          </w:p>
        </w:tc>
        <w:tc>
          <w:tcPr>
            <w:tcW w:w="6240" w:type="dxa"/>
            <w:shd w:val="clear" w:color="auto" w:fill="auto"/>
          </w:tcPr>
          <w:p w:rsidR="00C75722" w:rsidRPr="00C42517" w:rsidRDefault="00C75722" w:rsidP="00C75722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市内　　　　 地区　</w:t>
            </w:r>
          </w:p>
        </w:tc>
      </w:tr>
      <w:tr w:rsidR="00C75722" w:rsidRPr="00C42517" w:rsidTr="008835E8">
        <w:trPr>
          <w:trHeight w:val="442"/>
        </w:trPr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221" w:type="dxa"/>
            <w:gridSpan w:val="4"/>
            <w:vMerge/>
            <w:shd w:val="clear" w:color="auto" w:fill="auto"/>
            <w:vAlign w:val="center"/>
          </w:tcPr>
          <w:p w:rsidR="00C75722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C75722" w:rsidRDefault="00C75722" w:rsidP="002F2F37">
            <w:pPr>
              <w:spacing w:line="540" w:lineRule="exact"/>
              <w:ind w:firstLineChars="200" w:firstLine="493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市外</w:t>
            </w:r>
          </w:p>
        </w:tc>
      </w:tr>
      <w:tr w:rsidR="00C75722" w:rsidRPr="00C42517" w:rsidTr="007B5785"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C75722" w:rsidRPr="00C42517" w:rsidRDefault="00C75722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724588">
              <w:rPr>
                <w:rFonts w:ascii="ＭＳ 明朝" w:hAnsi="ＭＳ 明朝" w:cs="ＭＳ 明朝" w:hint="eastAsia"/>
                <w:color w:val="000000"/>
                <w:spacing w:val="15"/>
                <w:w w:val="74"/>
                <w:sz w:val="22"/>
                <w:szCs w:val="22"/>
                <w:fitText w:val="988" w:id="1926483200"/>
              </w:rPr>
              <w:t>障がい者雇</w:t>
            </w:r>
            <w:r w:rsidRPr="00724588">
              <w:rPr>
                <w:rFonts w:ascii="ＭＳ 明朝" w:hAnsi="ＭＳ 明朝" w:cs="ＭＳ 明朝" w:hint="eastAsia"/>
                <w:color w:val="000000"/>
                <w:spacing w:val="-37"/>
                <w:w w:val="74"/>
                <w:sz w:val="22"/>
                <w:szCs w:val="22"/>
                <w:fitText w:val="988" w:id="1926483200"/>
              </w:rPr>
              <w:t>用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C75722" w:rsidRPr="00C42517" w:rsidRDefault="00C75722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C75722" w:rsidRPr="00C42517" w:rsidRDefault="00C75722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法定義務のある企業であり、「障がい者の雇用の促進等に関する法律」に基づく法定雇用義務を達成している。</w:t>
            </w:r>
          </w:p>
        </w:tc>
      </w:tr>
      <w:tr w:rsidR="00C75722" w:rsidRPr="00C42517" w:rsidTr="00B62B23"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C75722" w:rsidRPr="00C42517" w:rsidRDefault="00C75722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</w:tcPr>
          <w:p w:rsidR="00C75722" w:rsidRPr="00C42517" w:rsidRDefault="00C75722" w:rsidP="00930908">
            <w:pPr>
              <w:spacing w:line="4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法定義務のある企業だが、「障がい者の雇用の促進等に関する法律」に基づく法定雇用義務を達成してない。</w:t>
            </w:r>
          </w:p>
        </w:tc>
      </w:tr>
      <w:tr w:rsidR="00C75722" w:rsidRPr="00C42517" w:rsidTr="00B62B23">
        <w:trPr>
          <w:trHeight w:val="840"/>
        </w:trPr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C75722" w:rsidRPr="00C42517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C75722" w:rsidRPr="00C42517" w:rsidRDefault="00C75722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C75722" w:rsidRPr="00930908" w:rsidRDefault="00C75722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法定義務のない企業だが、障がい者を雇用している。</w:t>
            </w:r>
          </w:p>
        </w:tc>
      </w:tr>
      <w:tr w:rsidR="00C75722" w:rsidRPr="00C42517" w:rsidTr="00B62B23">
        <w:trPr>
          <w:trHeight w:val="840"/>
        </w:trPr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C75722" w:rsidRPr="00C42517" w:rsidRDefault="00C75722" w:rsidP="000D7674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C75722" w:rsidRPr="00C42517" w:rsidRDefault="00C75722" w:rsidP="00B62B23">
            <w:pPr>
              <w:spacing w:line="4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6240" w:type="dxa"/>
            <w:shd w:val="clear" w:color="auto" w:fill="auto"/>
            <w:vAlign w:val="center"/>
          </w:tcPr>
          <w:p w:rsidR="00C75722" w:rsidRDefault="00C75722" w:rsidP="00930908">
            <w:pPr>
              <w:spacing w:line="440" w:lineRule="exact"/>
              <w:ind w:rightChars="-40" w:right="-10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930908"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法定義務のない企業であり、障がい者を雇用していない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2"/>
              </w:rPr>
              <w:t>。</w:t>
            </w:r>
          </w:p>
        </w:tc>
      </w:tr>
      <w:tr w:rsidR="00C75722" w:rsidRPr="00C42517" w:rsidTr="008835E8"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C75722" w:rsidRPr="00C42517" w:rsidRDefault="00C75722" w:rsidP="00B67FEF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育児・介護制度</w:t>
            </w:r>
          </w:p>
        </w:tc>
        <w:tc>
          <w:tcPr>
            <w:tcW w:w="6240" w:type="dxa"/>
            <w:shd w:val="clear" w:color="auto" w:fill="auto"/>
          </w:tcPr>
          <w:p w:rsidR="00C75722" w:rsidRPr="00C42517" w:rsidRDefault="00C75722" w:rsidP="00A96452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1D45AC">
              <w:rPr>
                <w:rFonts w:ascii="ＭＳ 明朝" w:hAnsi="ＭＳ 明朝" w:cs="ＭＳ 明朝" w:hint="eastAsia"/>
                <w:color w:val="000000"/>
                <w:sz w:val="20"/>
                <w:szCs w:val="22"/>
              </w:rPr>
              <w:t>育児・介護休業制度に関する就業規則等の規定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有　・　無</w:t>
            </w:r>
          </w:p>
        </w:tc>
      </w:tr>
      <w:tr w:rsidR="00C75722" w:rsidRPr="00C42517" w:rsidTr="008835E8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C75722" w:rsidRPr="00563A17" w:rsidRDefault="00C75722" w:rsidP="000D7674">
            <w:pPr>
              <w:spacing w:line="54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労働福祉の状況</w:t>
            </w:r>
          </w:p>
        </w:tc>
        <w:tc>
          <w:tcPr>
            <w:tcW w:w="6240" w:type="dxa"/>
            <w:shd w:val="clear" w:color="auto" w:fill="auto"/>
          </w:tcPr>
          <w:p w:rsidR="00C75722" w:rsidRPr="00563A17" w:rsidRDefault="00C75722" w:rsidP="00DC6500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労働福祉点数(W1)　　　　点</w:t>
            </w:r>
          </w:p>
        </w:tc>
      </w:tr>
      <w:tr w:rsidR="00C75722" w:rsidRPr="00C42517" w:rsidTr="008835E8">
        <w:trPr>
          <w:trHeight w:val="540"/>
        </w:trPr>
        <w:tc>
          <w:tcPr>
            <w:tcW w:w="463" w:type="dxa"/>
            <w:vMerge/>
            <w:shd w:val="clear" w:color="auto" w:fill="auto"/>
            <w:vAlign w:val="center"/>
          </w:tcPr>
          <w:p w:rsidR="00C75722" w:rsidRPr="00C42517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C75722" w:rsidRDefault="00C75722" w:rsidP="000D7674">
            <w:pPr>
              <w:spacing w:line="540" w:lineRule="exact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C75722" w:rsidRPr="008835E8" w:rsidRDefault="00C75722" w:rsidP="008835E8">
            <w:pPr>
              <w:spacing w:line="300" w:lineRule="exac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8835E8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ハッピーパートナー企業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の登録</w:t>
            </w:r>
          </w:p>
        </w:tc>
        <w:tc>
          <w:tcPr>
            <w:tcW w:w="6240" w:type="dxa"/>
            <w:shd w:val="clear" w:color="auto" w:fill="auto"/>
          </w:tcPr>
          <w:p w:rsidR="00C75722" w:rsidRPr="00A96452" w:rsidRDefault="00C75722" w:rsidP="008835E8">
            <w:pPr>
              <w:spacing w:line="540" w:lineRule="exact"/>
              <w:ind w:firstLineChars="100" w:firstLine="247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登録　　　有　・　無　　　　　</w:t>
            </w:r>
          </w:p>
        </w:tc>
      </w:tr>
    </w:tbl>
    <w:p w:rsidR="002A78C4" w:rsidRPr="00602255" w:rsidRDefault="002A78C4" w:rsidP="002A78C4">
      <w:pPr>
        <w:spacing w:line="440" w:lineRule="atLeast"/>
        <w:ind w:left="247" w:hangingChars="100" w:hanging="247"/>
        <w:rPr>
          <w:rFonts w:ascii="ＭＳ 明朝" w:hAnsi="ＭＳ 明朝" w:cs="ＭＳ 明朝"/>
          <w:color w:val="000000"/>
          <w:sz w:val="22"/>
          <w:szCs w:val="22"/>
        </w:rPr>
      </w:pPr>
      <w:r w:rsidRPr="00602255">
        <w:rPr>
          <w:rFonts w:ascii="ＭＳ 明朝" w:hAnsi="ＭＳ 明朝" w:cs="ＭＳ 明朝" w:hint="eastAsia"/>
          <w:color w:val="000000"/>
          <w:sz w:val="22"/>
          <w:szCs w:val="22"/>
        </w:rPr>
        <w:t>※　記入に当たっては、評価項目の内容、評価基準、評価基準の詳細等を十分確認し、記載間違いや記入漏れのないよう注意してください。</w:t>
      </w:r>
    </w:p>
    <w:p w:rsidR="00C91D3E" w:rsidRDefault="00C91D3E" w:rsidP="002D3352">
      <w:pPr>
        <w:spacing w:line="440" w:lineRule="atLeast"/>
        <w:ind w:left="267" w:hangingChars="100" w:hanging="267"/>
        <w:rPr>
          <w:rFonts w:ascii="ＭＳ 明朝" w:hAnsi="ＭＳ 明朝"/>
          <w:color w:val="000000"/>
        </w:rPr>
      </w:pPr>
      <w:bookmarkStart w:id="0" w:name="_GoBack"/>
      <w:bookmarkEnd w:id="0"/>
    </w:p>
    <w:sectPr w:rsidR="00C91D3E" w:rsidSect="00F52E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54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588" w:rsidRDefault="00724588">
      <w:r>
        <w:separator/>
      </w:r>
    </w:p>
  </w:endnote>
  <w:endnote w:type="continuationSeparator" w:id="0">
    <w:p w:rsidR="00724588" w:rsidRDefault="0072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588" w:rsidRDefault="00724588">
      <w:r>
        <w:separator/>
      </w:r>
    </w:p>
  </w:footnote>
  <w:footnote w:type="continuationSeparator" w:id="0">
    <w:p w:rsidR="00724588" w:rsidRDefault="0072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0A2C"/>
    <w:multiLevelType w:val="hybridMultilevel"/>
    <w:tmpl w:val="C3288B92"/>
    <w:lvl w:ilvl="0" w:tplc="07FE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5069"/>
    <w:multiLevelType w:val="hybridMultilevel"/>
    <w:tmpl w:val="4C18A0C8"/>
    <w:lvl w:ilvl="0" w:tplc="772C5C4C">
      <w:start w:val="11"/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C53D1"/>
    <w:multiLevelType w:val="hybridMultilevel"/>
    <w:tmpl w:val="141CF0F0"/>
    <w:lvl w:ilvl="0" w:tplc="BF7CAC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616244"/>
    <w:multiLevelType w:val="hybridMultilevel"/>
    <w:tmpl w:val="3A1831BA"/>
    <w:lvl w:ilvl="0" w:tplc="FE74344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2F63FF"/>
    <w:multiLevelType w:val="hybridMultilevel"/>
    <w:tmpl w:val="FD66F46A"/>
    <w:lvl w:ilvl="0" w:tplc="CE66AB4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10E0DE54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98140DE"/>
    <w:multiLevelType w:val="hybridMultilevel"/>
    <w:tmpl w:val="92B252AA"/>
    <w:lvl w:ilvl="0" w:tplc="290E5F9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AB56F33"/>
    <w:multiLevelType w:val="hybridMultilevel"/>
    <w:tmpl w:val="C2827270"/>
    <w:lvl w:ilvl="0" w:tplc="DA5A5CA6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3D760AE7"/>
    <w:multiLevelType w:val="hybridMultilevel"/>
    <w:tmpl w:val="CA5248F8"/>
    <w:lvl w:ilvl="0" w:tplc="15B07D0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8" w15:restartNumberingAfterBreak="0">
    <w:nsid w:val="582603EF"/>
    <w:multiLevelType w:val="hybridMultilevel"/>
    <w:tmpl w:val="4CE20BF2"/>
    <w:lvl w:ilvl="0" w:tplc="FFAE4696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9" w15:restartNumberingAfterBreak="0">
    <w:nsid w:val="5E192F4E"/>
    <w:multiLevelType w:val="hybridMultilevel"/>
    <w:tmpl w:val="BC5457C2"/>
    <w:lvl w:ilvl="0" w:tplc="B3D2341E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C4F681B"/>
    <w:multiLevelType w:val="hybridMultilevel"/>
    <w:tmpl w:val="BB4867AC"/>
    <w:lvl w:ilvl="0" w:tplc="B980D848">
      <w:start w:val="2"/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abstractNum w:abstractNumId="11" w15:restartNumberingAfterBreak="0">
    <w:nsid w:val="79DB283D"/>
    <w:multiLevelType w:val="hybridMultilevel"/>
    <w:tmpl w:val="8E6C689C"/>
    <w:lvl w:ilvl="0" w:tplc="21AC3CAA"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B9B300B"/>
    <w:multiLevelType w:val="hybridMultilevel"/>
    <w:tmpl w:val="52C264A4"/>
    <w:lvl w:ilvl="0" w:tplc="166EC904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67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68E"/>
    <w:rsid w:val="00001D00"/>
    <w:rsid w:val="00002733"/>
    <w:rsid w:val="00002DEA"/>
    <w:rsid w:val="00004EBB"/>
    <w:rsid w:val="0000717C"/>
    <w:rsid w:val="000104E5"/>
    <w:rsid w:val="00012A83"/>
    <w:rsid w:val="00014A48"/>
    <w:rsid w:val="0001619C"/>
    <w:rsid w:val="00020BB4"/>
    <w:rsid w:val="00025084"/>
    <w:rsid w:val="00025678"/>
    <w:rsid w:val="00026B27"/>
    <w:rsid w:val="000372CB"/>
    <w:rsid w:val="00040713"/>
    <w:rsid w:val="0004113A"/>
    <w:rsid w:val="00045A09"/>
    <w:rsid w:val="00045E51"/>
    <w:rsid w:val="000460B6"/>
    <w:rsid w:val="00046692"/>
    <w:rsid w:val="000507F2"/>
    <w:rsid w:val="00051241"/>
    <w:rsid w:val="00060F5B"/>
    <w:rsid w:val="000627FD"/>
    <w:rsid w:val="00064236"/>
    <w:rsid w:val="00074256"/>
    <w:rsid w:val="00075632"/>
    <w:rsid w:val="00075B16"/>
    <w:rsid w:val="00077959"/>
    <w:rsid w:val="00084658"/>
    <w:rsid w:val="00085965"/>
    <w:rsid w:val="00092649"/>
    <w:rsid w:val="0009533E"/>
    <w:rsid w:val="00096A71"/>
    <w:rsid w:val="00096F3E"/>
    <w:rsid w:val="000A2EC6"/>
    <w:rsid w:val="000A379B"/>
    <w:rsid w:val="000A4308"/>
    <w:rsid w:val="000A4619"/>
    <w:rsid w:val="000A6CF8"/>
    <w:rsid w:val="000A76EB"/>
    <w:rsid w:val="000A7A53"/>
    <w:rsid w:val="000B0328"/>
    <w:rsid w:val="000B22EE"/>
    <w:rsid w:val="000B5581"/>
    <w:rsid w:val="000C0F80"/>
    <w:rsid w:val="000C1DE1"/>
    <w:rsid w:val="000D191A"/>
    <w:rsid w:val="000D2A79"/>
    <w:rsid w:val="000D4A41"/>
    <w:rsid w:val="000D5AAA"/>
    <w:rsid w:val="000D6C94"/>
    <w:rsid w:val="000D7674"/>
    <w:rsid w:val="000E183C"/>
    <w:rsid w:val="000E529C"/>
    <w:rsid w:val="000E5369"/>
    <w:rsid w:val="000E677F"/>
    <w:rsid w:val="000E6E2E"/>
    <w:rsid w:val="000F17C0"/>
    <w:rsid w:val="000F4B0D"/>
    <w:rsid w:val="000F5D3C"/>
    <w:rsid w:val="00100925"/>
    <w:rsid w:val="001067ED"/>
    <w:rsid w:val="00107102"/>
    <w:rsid w:val="0011269F"/>
    <w:rsid w:val="00120A1F"/>
    <w:rsid w:val="0012243B"/>
    <w:rsid w:val="00123844"/>
    <w:rsid w:val="00124DA9"/>
    <w:rsid w:val="00124DBB"/>
    <w:rsid w:val="001256BA"/>
    <w:rsid w:val="001262A1"/>
    <w:rsid w:val="00126320"/>
    <w:rsid w:val="00126E92"/>
    <w:rsid w:val="00133CF5"/>
    <w:rsid w:val="00135625"/>
    <w:rsid w:val="0014136D"/>
    <w:rsid w:val="001426EF"/>
    <w:rsid w:val="001442D7"/>
    <w:rsid w:val="00146787"/>
    <w:rsid w:val="001477BA"/>
    <w:rsid w:val="0015095B"/>
    <w:rsid w:val="00150B55"/>
    <w:rsid w:val="00150ED6"/>
    <w:rsid w:val="00150F0E"/>
    <w:rsid w:val="00152EBF"/>
    <w:rsid w:val="00155278"/>
    <w:rsid w:val="00157245"/>
    <w:rsid w:val="00162507"/>
    <w:rsid w:val="001625A6"/>
    <w:rsid w:val="00171C5D"/>
    <w:rsid w:val="00175D5A"/>
    <w:rsid w:val="00176FEF"/>
    <w:rsid w:val="00181541"/>
    <w:rsid w:val="00182248"/>
    <w:rsid w:val="00182D58"/>
    <w:rsid w:val="00182E62"/>
    <w:rsid w:val="0018340B"/>
    <w:rsid w:val="00186F47"/>
    <w:rsid w:val="0019047F"/>
    <w:rsid w:val="0019132E"/>
    <w:rsid w:val="00192BAA"/>
    <w:rsid w:val="00196A74"/>
    <w:rsid w:val="001A0C02"/>
    <w:rsid w:val="001A554C"/>
    <w:rsid w:val="001A67C5"/>
    <w:rsid w:val="001B3CC8"/>
    <w:rsid w:val="001B4C50"/>
    <w:rsid w:val="001B4D79"/>
    <w:rsid w:val="001B6C8B"/>
    <w:rsid w:val="001B7EAF"/>
    <w:rsid w:val="001C1604"/>
    <w:rsid w:val="001C36B9"/>
    <w:rsid w:val="001C5350"/>
    <w:rsid w:val="001C5725"/>
    <w:rsid w:val="001D07E6"/>
    <w:rsid w:val="001D2486"/>
    <w:rsid w:val="001D412B"/>
    <w:rsid w:val="001D45AC"/>
    <w:rsid w:val="001D761F"/>
    <w:rsid w:val="001D7BA2"/>
    <w:rsid w:val="001E1573"/>
    <w:rsid w:val="001E39CE"/>
    <w:rsid w:val="001E3FE7"/>
    <w:rsid w:val="001E7F3C"/>
    <w:rsid w:val="001F01AC"/>
    <w:rsid w:val="001F2AD0"/>
    <w:rsid w:val="00205E0E"/>
    <w:rsid w:val="002105D9"/>
    <w:rsid w:val="0021241A"/>
    <w:rsid w:val="00212720"/>
    <w:rsid w:val="00217628"/>
    <w:rsid w:val="00217790"/>
    <w:rsid w:val="002200FF"/>
    <w:rsid w:val="00220DC5"/>
    <w:rsid w:val="00224883"/>
    <w:rsid w:val="002253F6"/>
    <w:rsid w:val="00227197"/>
    <w:rsid w:val="0022737A"/>
    <w:rsid w:val="00231EF0"/>
    <w:rsid w:val="0023255C"/>
    <w:rsid w:val="002343E3"/>
    <w:rsid w:val="00235B2F"/>
    <w:rsid w:val="0023748C"/>
    <w:rsid w:val="002408B2"/>
    <w:rsid w:val="00241FE8"/>
    <w:rsid w:val="00242C64"/>
    <w:rsid w:val="00244B37"/>
    <w:rsid w:val="00252DA7"/>
    <w:rsid w:val="002573F6"/>
    <w:rsid w:val="0026198A"/>
    <w:rsid w:val="00265D24"/>
    <w:rsid w:val="00270D59"/>
    <w:rsid w:val="00270F91"/>
    <w:rsid w:val="00273619"/>
    <w:rsid w:val="0027423C"/>
    <w:rsid w:val="00274819"/>
    <w:rsid w:val="00280906"/>
    <w:rsid w:val="00280CC6"/>
    <w:rsid w:val="0028694E"/>
    <w:rsid w:val="00286B5F"/>
    <w:rsid w:val="00286CAC"/>
    <w:rsid w:val="002914E7"/>
    <w:rsid w:val="002A0DFC"/>
    <w:rsid w:val="002A1ECF"/>
    <w:rsid w:val="002A41D5"/>
    <w:rsid w:val="002A78C4"/>
    <w:rsid w:val="002B052F"/>
    <w:rsid w:val="002B10C5"/>
    <w:rsid w:val="002B1A3D"/>
    <w:rsid w:val="002B268C"/>
    <w:rsid w:val="002B4FC2"/>
    <w:rsid w:val="002B796A"/>
    <w:rsid w:val="002C3421"/>
    <w:rsid w:val="002C5956"/>
    <w:rsid w:val="002D26A8"/>
    <w:rsid w:val="002D3352"/>
    <w:rsid w:val="002D3E42"/>
    <w:rsid w:val="002D5277"/>
    <w:rsid w:val="002D6989"/>
    <w:rsid w:val="002E0EB7"/>
    <w:rsid w:val="002E44AB"/>
    <w:rsid w:val="002E4B7D"/>
    <w:rsid w:val="002F0288"/>
    <w:rsid w:val="002F2F37"/>
    <w:rsid w:val="002F3EED"/>
    <w:rsid w:val="002F65C0"/>
    <w:rsid w:val="002F6EB9"/>
    <w:rsid w:val="00304665"/>
    <w:rsid w:val="00304C66"/>
    <w:rsid w:val="00311000"/>
    <w:rsid w:val="00313D67"/>
    <w:rsid w:val="00315547"/>
    <w:rsid w:val="00320389"/>
    <w:rsid w:val="0032452B"/>
    <w:rsid w:val="0032664D"/>
    <w:rsid w:val="00326F5E"/>
    <w:rsid w:val="00327A29"/>
    <w:rsid w:val="00327B74"/>
    <w:rsid w:val="0033161D"/>
    <w:rsid w:val="00331779"/>
    <w:rsid w:val="0033231F"/>
    <w:rsid w:val="00332816"/>
    <w:rsid w:val="00334B67"/>
    <w:rsid w:val="00340A6E"/>
    <w:rsid w:val="00342773"/>
    <w:rsid w:val="00345A1F"/>
    <w:rsid w:val="00347268"/>
    <w:rsid w:val="00347D7F"/>
    <w:rsid w:val="00353480"/>
    <w:rsid w:val="0035569D"/>
    <w:rsid w:val="00357FC2"/>
    <w:rsid w:val="00361055"/>
    <w:rsid w:val="00361207"/>
    <w:rsid w:val="003614A6"/>
    <w:rsid w:val="00362B46"/>
    <w:rsid w:val="00363784"/>
    <w:rsid w:val="00365D9A"/>
    <w:rsid w:val="00366F37"/>
    <w:rsid w:val="00367BA0"/>
    <w:rsid w:val="00370A29"/>
    <w:rsid w:val="0037202F"/>
    <w:rsid w:val="0037348B"/>
    <w:rsid w:val="00374333"/>
    <w:rsid w:val="00380591"/>
    <w:rsid w:val="00386B21"/>
    <w:rsid w:val="003909CD"/>
    <w:rsid w:val="00390D7B"/>
    <w:rsid w:val="00396323"/>
    <w:rsid w:val="003A1698"/>
    <w:rsid w:val="003A1F4A"/>
    <w:rsid w:val="003A2169"/>
    <w:rsid w:val="003A7639"/>
    <w:rsid w:val="003B0599"/>
    <w:rsid w:val="003B6930"/>
    <w:rsid w:val="003C18B9"/>
    <w:rsid w:val="003C4D9C"/>
    <w:rsid w:val="003C69CD"/>
    <w:rsid w:val="003D2CFA"/>
    <w:rsid w:val="003D4B1B"/>
    <w:rsid w:val="003E40EB"/>
    <w:rsid w:val="003E49D2"/>
    <w:rsid w:val="003F0BE8"/>
    <w:rsid w:val="003F2C2C"/>
    <w:rsid w:val="003F3419"/>
    <w:rsid w:val="003F4ACF"/>
    <w:rsid w:val="00406CF5"/>
    <w:rsid w:val="00411A3D"/>
    <w:rsid w:val="004162D2"/>
    <w:rsid w:val="00417923"/>
    <w:rsid w:val="00420140"/>
    <w:rsid w:val="00421981"/>
    <w:rsid w:val="0042235E"/>
    <w:rsid w:val="00422A72"/>
    <w:rsid w:val="0043024A"/>
    <w:rsid w:val="004363E1"/>
    <w:rsid w:val="004376BF"/>
    <w:rsid w:val="0043788C"/>
    <w:rsid w:val="00445AD5"/>
    <w:rsid w:val="00446FEC"/>
    <w:rsid w:val="004517EC"/>
    <w:rsid w:val="0045302B"/>
    <w:rsid w:val="00454F5B"/>
    <w:rsid w:val="00455D44"/>
    <w:rsid w:val="0045645A"/>
    <w:rsid w:val="00457582"/>
    <w:rsid w:val="004576DF"/>
    <w:rsid w:val="00467086"/>
    <w:rsid w:val="00471FB8"/>
    <w:rsid w:val="00474959"/>
    <w:rsid w:val="00480A92"/>
    <w:rsid w:val="00481877"/>
    <w:rsid w:val="004835D6"/>
    <w:rsid w:val="00490403"/>
    <w:rsid w:val="0049103A"/>
    <w:rsid w:val="004918CB"/>
    <w:rsid w:val="00491F0E"/>
    <w:rsid w:val="004925B5"/>
    <w:rsid w:val="0049347D"/>
    <w:rsid w:val="0049649D"/>
    <w:rsid w:val="004A44EF"/>
    <w:rsid w:val="004A64A1"/>
    <w:rsid w:val="004A6C5D"/>
    <w:rsid w:val="004B13E1"/>
    <w:rsid w:val="004B32E2"/>
    <w:rsid w:val="004B4135"/>
    <w:rsid w:val="004B7CBC"/>
    <w:rsid w:val="004C237A"/>
    <w:rsid w:val="004C334C"/>
    <w:rsid w:val="004C3AF8"/>
    <w:rsid w:val="004C4F55"/>
    <w:rsid w:val="004C53E4"/>
    <w:rsid w:val="004C5544"/>
    <w:rsid w:val="004C6F44"/>
    <w:rsid w:val="004D028B"/>
    <w:rsid w:val="004D0B3A"/>
    <w:rsid w:val="004D38B7"/>
    <w:rsid w:val="004D47C6"/>
    <w:rsid w:val="004E2E8A"/>
    <w:rsid w:val="004E2FD2"/>
    <w:rsid w:val="004E3A10"/>
    <w:rsid w:val="004E4351"/>
    <w:rsid w:val="004E5B61"/>
    <w:rsid w:val="004E738D"/>
    <w:rsid w:val="004F0DCF"/>
    <w:rsid w:val="00502879"/>
    <w:rsid w:val="005167AF"/>
    <w:rsid w:val="005236FA"/>
    <w:rsid w:val="00523940"/>
    <w:rsid w:val="005256C8"/>
    <w:rsid w:val="005276C4"/>
    <w:rsid w:val="00531CF1"/>
    <w:rsid w:val="0053598C"/>
    <w:rsid w:val="005363E8"/>
    <w:rsid w:val="00540B7D"/>
    <w:rsid w:val="00541079"/>
    <w:rsid w:val="00541EB1"/>
    <w:rsid w:val="00542588"/>
    <w:rsid w:val="005428C1"/>
    <w:rsid w:val="0054400F"/>
    <w:rsid w:val="005465DC"/>
    <w:rsid w:val="005467C8"/>
    <w:rsid w:val="00550753"/>
    <w:rsid w:val="005519EA"/>
    <w:rsid w:val="005563EA"/>
    <w:rsid w:val="00557346"/>
    <w:rsid w:val="00561210"/>
    <w:rsid w:val="00561263"/>
    <w:rsid w:val="0056225A"/>
    <w:rsid w:val="00563A17"/>
    <w:rsid w:val="00563A68"/>
    <w:rsid w:val="005662EA"/>
    <w:rsid w:val="00566843"/>
    <w:rsid w:val="00566AA6"/>
    <w:rsid w:val="00571371"/>
    <w:rsid w:val="00574484"/>
    <w:rsid w:val="00574825"/>
    <w:rsid w:val="005833A6"/>
    <w:rsid w:val="0058682D"/>
    <w:rsid w:val="005904BF"/>
    <w:rsid w:val="00590AF8"/>
    <w:rsid w:val="00591708"/>
    <w:rsid w:val="00594832"/>
    <w:rsid w:val="00595C2E"/>
    <w:rsid w:val="005961AA"/>
    <w:rsid w:val="005977AD"/>
    <w:rsid w:val="005A281D"/>
    <w:rsid w:val="005A78CC"/>
    <w:rsid w:val="005B1B8D"/>
    <w:rsid w:val="005C3876"/>
    <w:rsid w:val="005C486D"/>
    <w:rsid w:val="005D0AE2"/>
    <w:rsid w:val="005D2059"/>
    <w:rsid w:val="005E07AE"/>
    <w:rsid w:val="005E615D"/>
    <w:rsid w:val="005F0D21"/>
    <w:rsid w:val="005F0F58"/>
    <w:rsid w:val="005F1092"/>
    <w:rsid w:val="005F249B"/>
    <w:rsid w:val="005F4CAD"/>
    <w:rsid w:val="00601287"/>
    <w:rsid w:val="006021EF"/>
    <w:rsid w:val="00602255"/>
    <w:rsid w:val="00602AB9"/>
    <w:rsid w:val="00612AC5"/>
    <w:rsid w:val="00613320"/>
    <w:rsid w:val="00615326"/>
    <w:rsid w:val="00615909"/>
    <w:rsid w:val="00616453"/>
    <w:rsid w:val="00621E47"/>
    <w:rsid w:val="00625428"/>
    <w:rsid w:val="00625F29"/>
    <w:rsid w:val="006276D1"/>
    <w:rsid w:val="0063109C"/>
    <w:rsid w:val="0063158F"/>
    <w:rsid w:val="00633142"/>
    <w:rsid w:val="00635FD0"/>
    <w:rsid w:val="006363A7"/>
    <w:rsid w:val="00637E3B"/>
    <w:rsid w:val="006418A9"/>
    <w:rsid w:val="00644690"/>
    <w:rsid w:val="0064565C"/>
    <w:rsid w:val="00645E20"/>
    <w:rsid w:val="00646368"/>
    <w:rsid w:val="006473DD"/>
    <w:rsid w:val="00650EB5"/>
    <w:rsid w:val="00651CE8"/>
    <w:rsid w:val="00654A47"/>
    <w:rsid w:val="00654F23"/>
    <w:rsid w:val="00654FEC"/>
    <w:rsid w:val="00656962"/>
    <w:rsid w:val="006605B5"/>
    <w:rsid w:val="00663810"/>
    <w:rsid w:val="00664EE9"/>
    <w:rsid w:val="0066581F"/>
    <w:rsid w:val="00665A94"/>
    <w:rsid w:val="00670975"/>
    <w:rsid w:val="00674CCA"/>
    <w:rsid w:val="00677836"/>
    <w:rsid w:val="006805BE"/>
    <w:rsid w:val="00680763"/>
    <w:rsid w:val="0068627A"/>
    <w:rsid w:val="00686282"/>
    <w:rsid w:val="00686CEC"/>
    <w:rsid w:val="00686EB6"/>
    <w:rsid w:val="006901FA"/>
    <w:rsid w:val="006917AC"/>
    <w:rsid w:val="00693DFE"/>
    <w:rsid w:val="0069724A"/>
    <w:rsid w:val="006A34DD"/>
    <w:rsid w:val="006A3C77"/>
    <w:rsid w:val="006A4715"/>
    <w:rsid w:val="006B259D"/>
    <w:rsid w:val="006B409D"/>
    <w:rsid w:val="006B452F"/>
    <w:rsid w:val="006C6C60"/>
    <w:rsid w:val="006C7BCF"/>
    <w:rsid w:val="006D00AA"/>
    <w:rsid w:val="006D118E"/>
    <w:rsid w:val="006D2733"/>
    <w:rsid w:val="006D3394"/>
    <w:rsid w:val="006D359A"/>
    <w:rsid w:val="006D398A"/>
    <w:rsid w:val="006D4CF6"/>
    <w:rsid w:val="006D755E"/>
    <w:rsid w:val="006E38B9"/>
    <w:rsid w:val="006E5750"/>
    <w:rsid w:val="006F7668"/>
    <w:rsid w:val="006F7948"/>
    <w:rsid w:val="00700128"/>
    <w:rsid w:val="00701B1E"/>
    <w:rsid w:val="00704214"/>
    <w:rsid w:val="00706F2F"/>
    <w:rsid w:val="00711337"/>
    <w:rsid w:val="0071256F"/>
    <w:rsid w:val="007243BA"/>
    <w:rsid w:val="00724588"/>
    <w:rsid w:val="007275FA"/>
    <w:rsid w:val="00727697"/>
    <w:rsid w:val="00730541"/>
    <w:rsid w:val="00732733"/>
    <w:rsid w:val="007343C3"/>
    <w:rsid w:val="00740761"/>
    <w:rsid w:val="007419A1"/>
    <w:rsid w:val="00744C6D"/>
    <w:rsid w:val="007451BE"/>
    <w:rsid w:val="0074564E"/>
    <w:rsid w:val="00747389"/>
    <w:rsid w:val="007510DE"/>
    <w:rsid w:val="00753FBE"/>
    <w:rsid w:val="007610C0"/>
    <w:rsid w:val="007632DA"/>
    <w:rsid w:val="007667B6"/>
    <w:rsid w:val="00767722"/>
    <w:rsid w:val="00771E48"/>
    <w:rsid w:val="007751C8"/>
    <w:rsid w:val="007807C1"/>
    <w:rsid w:val="00781688"/>
    <w:rsid w:val="00782E86"/>
    <w:rsid w:val="00785ECC"/>
    <w:rsid w:val="00792942"/>
    <w:rsid w:val="007932AA"/>
    <w:rsid w:val="00793939"/>
    <w:rsid w:val="007A0F69"/>
    <w:rsid w:val="007A177C"/>
    <w:rsid w:val="007A4710"/>
    <w:rsid w:val="007A6F9F"/>
    <w:rsid w:val="007A71F5"/>
    <w:rsid w:val="007B240A"/>
    <w:rsid w:val="007B2732"/>
    <w:rsid w:val="007B2B69"/>
    <w:rsid w:val="007B2E97"/>
    <w:rsid w:val="007B4E4B"/>
    <w:rsid w:val="007B5785"/>
    <w:rsid w:val="007B6102"/>
    <w:rsid w:val="007C09BF"/>
    <w:rsid w:val="007C339C"/>
    <w:rsid w:val="007C51A9"/>
    <w:rsid w:val="007C5A76"/>
    <w:rsid w:val="007C71CC"/>
    <w:rsid w:val="007D171B"/>
    <w:rsid w:val="007D2EE2"/>
    <w:rsid w:val="007D4369"/>
    <w:rsid w:val="007D46D3"/>
    <w:rsid w:val="007D509E"/>
    <w:rsid w:val="007D5FE4"/>
    <w:rsid w:val="007D7F00"/>
    <w:rsid w:val="007E0706"/>
    <w:rsid w:val="007E4D0A"/>
    <w:rsid w:val="007E6003"/>
    <w:rsid w:val="007E795A"/>
    <w:rsid w:val="007E7A2B"/>
    <w:rsid w:val="007E7A5D"/>
    <w:rsid w:val="007F0F42"/>
    <w:rsid w:val="007F5DB9"/>
    <w:rsid w:val="007F6428"/>
    <w:rsid w:val="007F7950"/>
    <w:rsid w:val="00804976"/>
    <w:rsid w:val="008100D6"/>
    <w:rsid w:val="00811831"/>
    <w:rsid w:val="00811967"/>
    <w:rsid w:val="00813E6B"/>
    <w:rsid w:val="00816D91"/>
    <w:rsid w:val="00826094"/>
    <w:rsid w:val="00826FF6"/>
    <w:rsid w:val="008306CF"/>
    <w:rsid w:val="008317F5"/>
    <w:rsid w:val="00836684"/>
    <w:rsid w:val="00836737"/>
    <w:rsid w:val="0083713A"/>
    <w:rsid w:val="0083786C"/>
    <w:rsid w:val="00842B80"/>
    <w:rsid w:val="0084445A"/>
    <w:rsid w:val="008453D3"/>
    <w:rsid w:val="0084647A"/>
    <w:rsid w:val="00847220"/>
    <w:rsid w:val="0085063A"/>
    <w:rsid w:val="00850727"/>
    <w:rsid w:val="00851276"/>
    <w:rsid w:val="00851CC7"/>
    <w:rsid w:val="00856C03"/>
    <w:rsid w:val="00860BD4"/>
    <w:rsid w:val="00865C9A"/>
    <w:rsid w:val="00873988"/>
    <w:rsid w:val="00875434"/>
    <w:rsid w:val="00882F4B"/>
    <w:rsid w:val="008835E8"/>
    <w:rsid w:val="00883E3A"/>
    <w:rsid w:val="00884552"/>
    <w:rsid w:val="008845F1"/>
    <w:rsid w:val="0088712A"/>
    <w:rsid w:val="008913EE"/>
    <w:rsid w:val="008930CF"/>
    <w:rsid w:val="0089350A"/>
    <w:rsid w:val="008940E8"/>
    <w:rsid w:val="008945E7"/>
    <w:rsid w:val="00894EE8"/>
    <w:rsid w:val="008A3F32"/>
    <w:rsid w:val="008B20FD"/>
    <w:rsid w:val="008B3179"/>
    <w:rsid w:val="008B36E9"/>
    <w:rsid w:val="008B680B"/>
    <w:rsid w:val="008B7140"/>
    <w:rsid w:val="008C05FC"/>
    <w:rsid w:val="008C202C"/>
    <w:rsid w:val="008C494D"/>
    <w:rsid w:val="008C51C5"/>
    <w:rsid w:val="008C74A6"/>
    <w:rsid w:val="008C7BEB"/>
    <w:rsid w:val="008D1418"/>
    <w:rsid w:val="008D3E34"/>
    <w:rsid w:val="008D5569"/>
    <w:rsid w:val="008D668E"/>
    <w:rsid w:val="008E3DFE"/>
    <w:rsid w:val="008E4631"/>
    <w:rsid w:val="008E74E9"/>
    <w:rsid w:val="008F3620"/>
    <w:rsid w:val="008F4CF9"/>
    <w:rsid w:val="00901D52"/>
    <w:rsid w:val="00903038"/>
    <w:rsid w:val="009120E2"/>
    <w:rsid w:val="00913DF3"/>
    <w:rsid w:val="00914E88"/>
    <w:rsid w:val="00920608"/>
    <w:rsid w:val="00921430"/>
    <w:rsid w:val="00923C51"/>
    <w:rsid w:val="00925617"/>
    <w:rsid w:val="009262ED"/>
    <w:rsid w:val="00930908"/>
    <w:rsid w:val="009332DE"/>
    <w:rsid w:val="00934A1E"/>
    <w:rsid w:val="00937AE7"/>
    <w:rsid w:val="00940305"/>
    <w:rsid w:val="009466B6"/>
    <w:rsid w:val="00947632"/>
    <w:rsid w:val="00952685"/>
    <w:rsid w:val="009576F4"/>
    <w:rsid w:val="0096260A"/>
    <w:rsid w:val="00964068"/>
    <w:rsid w:val="009646BE"/>
    <w:rsid w:val="00967B05"/>
    <w:rsid w:val="009714FE"/>
    <w:rsid w:val="00971A89"/>
    <w:rsid w:val="00984093"/>
    <w:rsid w:val="009879E0"/>
    <w:rsid w:val="009975C3"/>
    <w:rsid w:val="009A3B27"/>
    <w:rsid w:val="009A734E"/>
    <w:rsid w:val="009B39CC"/>
    <w:rsid w:val="009B6DF1"/>
    <w:rsid w:val="009C2B01"/>
    <w:rsid w:val="009C58E9"/>
    <w:rsid w:val="009D1794"/>
    <w:rsid w:val="009D3AEB"/>
    <w:rsid w:val="009D51D2"/>
    <w:rsid w:val="009D61D4"/>
    <w:rsid w:val="009D6933"/>
    <w:rsid w:val="009E3AC2"/>
    <w:rsid w:val="009E5E7E"/>
    <w:rsid w:val="009E6BB3"/>
    <w:rsid w:val="009F470D"/>
    <w:rsid w:val="009F7514"/>
    <w:rsid w:val="00A0092A"/>
    <w:rsid w:val="00A043CB"/>
    <w:rsid w:val="00A064C3"/>
    <w:rsid w:val="00A078BE"/>
    <w:rsid w:val="00A13A42"/>
    <w:rsid w:val="00A21172"/>
    <w:rsid w:val="00A22983"/>
    <w:rsid w:val="00A22F9E"/>
    <w:rsid w:val="00A23E82"/>
    <w:rsid w:val="00A24E8B"/>
    <w:rsid w:val="00A26FB6"/>
    <w:rsid w:val="00A27229"/>
    <w:rsid w:val="00A27ED2"/>
    <w:rsid w:val="00A30786"/>
    <w:rsid w:val="00A3276F"/>
    <w:rsid w:val="00A32CFC"/>
    <w:rsid w:val="00A42224"/>
    <w:rsid w:val="00A43098"/>
    <w:rsid w:val="00A43E6D"/>
    <w:rsid w:val="00A51FCC"/>
    <w:rsid w:val="00A537C7"/>
    <w:rsid w:val="00A61128"/>
    <w:rsid w:val="00A65F9C"/>
    <w:rsid w:val="00A72965"/>
    <w:rsid w:val="00A73DC8"/>
    <w:rsid w:val="00A7758E"/>
    <w:rsid w:val="00A80FCD"/>
    <w:rsid w:val="00A8164F"/>
    <w:rsid w:val="00A81747"/>
    <w:rsid w:val="00A822A2"/>
    <w:rsid w:val="00A837EC"/>
    <w:rsid w:val="00A83D40"/>
    <w:rsid w:val="00A840C5"/>
    <w:rsid w:val="00A86375"/>
    <w:rsid w:val="00A86583"/>
    <w:rsid w:val="00A909BC"/>
    <w:rsid w:val="00A90B1F"/>
    <w:rsid w:val="00A92A25"/>
    <w:rsid w:val="00A92CC4"/>
    <w:rsid w:val="00A951AC"/>
    <w:rsid w:val="00A95CF6"/>
    <w:rsid w:val="00A96452"/>
    <w:rsid w:val="00A975F0"/>
    <w:rsid w:val="00AA03D5"/>
    <w:rsid w:val="00AA1752"/>
    <w:rsid w:val="00AA524F"/>
    <w:rsid w:val="00AA7440"/>
    <w:rsid w:val="00AA7D03"/>
    <w:rsid w:val="00AB42B9"/>
    <w:rsid w:val="00AB53A9"/>
    <w:rsid w:val="00AB5402"/>
    <w:rsid w:val="00AB5AF9"/>
    <w:rsid w:val="00AB7589"/>
    <w:rsid w:val="00AC01BB"/>
    <w:rsid w:val="00AC184D"/>
    <w:rsid w:val="00AC5749"/>
    <w:rsid w:val="00AC6F34"/>
    <w:rsid w:val="00AC7A57"/>
    <w:rsid w:val="00AC7EC8"/>
    <w:rsid w:val="00AD122C"/>
    <w:rsid w:val="00AD450D"/>
    <w:rsid w:val="00AD6CFD"/>
    <w:rsid w:val="00AD7392"/>
    <w:rsid w:val="00AE0B67"/>
    <w:rsid w:val="00AE0E5E"/>
    <w:rsid w:val="00AE2E05"/>
    <w:rsid w:val="00AE5D7F"/>
    <w:rsid w:val="00AE68E0"/>
    <w:rsid w:val="00AE7B8D"/>
    <w:rsid w:val="00AF16D4"/>
    <w:rsid w:val="00AF21CF"/>
    <w:rsid w:val="00AF2259"/>
    <w:rsid w:val="00AF2550"/>
    <w:rsid w:val="00AF52BA"/>
    <w:rsid w:val="00B001F4"/>
    <w:rsid w:val="00B04599"/>
    <w:rsid w:val="00B04CDB"/>
    <w:rsid w:val="00B06D33"/>
    <w:rsid w:val="00B07212"/>
    <w:rsid w:val="00B07D33"/>
    <w:rsid w:val="00B1305C"/>
    <w:rsid w:val="00B178C8"/>
    <w:rsid w:val="00B24132"/>
    <w:rsid w:val="00B24C0F"/>
    <w:rsid w:val="00B2599E"/>
    <w:rsid w:val="00B272C8"/>
    <w:rsid w:val="00B31A55"/>
    <w:rsid w:val="00B40240"/>
    <w:rsid w:val="00B4150F"/>
    <w:rsid w:val="00B44874"/>
    <w:rsid w:val="00B44BBC"/>
    <w:rsid w:val="00B44F99"/>
    <w:rsid w:val="00B525B3"/>
    <w:rsid w:val="00B57305"/>
    <w:rsid w:val="00B62B23"/>
    <w:rsid w:val="00B65462"/>
    <w:rsid w:val="00B65BE0"/>
    <w:rsid w:val="00B668F6"/>
    <w:rsid w:val="00B67FEF"/>
    <w:rsid w:val="00B7144A"/>
    <w:rsid w:val="00B73A71"/>
    <w:rsid w:val="00B80C80"/>
    <w:rsid w:val="00B815A8"/>
    <w:rsid w:val="00B8277F"/>
    <w:rsid w:val="00B8397E"/>
    <w:rsid w:val="00B83EE1"/>
    <w:rsid w:val="00B83EF1"/>
    <w:rsid w:val="00B86F76"/>
    <w:rsid w:val="00B8700B"/>
    <w:rsid w:val="00B8733C"/>
    <w:rsid w:val="00B9103C"/>
    <w:rsid w:val="00B956B0"/>
    <w:rsid w:val="00BA769C"/>
    <w:rsid w:val="00BB7A67"/>
    <w:rsid w:val="00BB7E8C"/>
    <w:rsid w:val="00BC0B83"/>
    <w:rsid w:val="00BC148C"/>
    <w:rsid w:val="00BC1D84"/>
    <w:rsid w:val="00BC2622"/>
    <w:rsid w:val="00BC50D4"/>
    <w:rsid w:val="00BC69D2"/>
    <w:rsid w:val="00BD1E89"/>
    <w:rsid w:val="00BD1F55"/>
    <w:rsid w:val="00BD2AE0"/>
    <w:rsid w:val="00BD437C"/>
    <w:rsid w:val="00BD5F98"/>
    <w:rsid w:val="00BD70C3"/>
    <w:rsid w:val="00BD715B"/>
    <w:rsid w:val="00BE123A"/>
    <w:rsid w:val="00BE1641"/>
    <w:rsid w:val="00BE17F4"/>
    <w:rsid w:val="00BE18C8"/>
    <w:rsid w:val="00BE19A4"/>
    <w:rsid w:val="00BE2B5F"/>
    <w:rsid w:val="00BE43E2"/>
    <w:rsid w:val="00BE4A87"/>
    <w:rsid w:val="00BE6AFB"/>
    <w:rsid w:val="00BE7D6E"/>
    <w:rsid w:val="00BF15B1"/>
    <w:rsid w:val="00BF3353"/>
    <w:rsid w:val="00BF3458"/>
    <w:rsid w:val="00C063F1"/>
    <w:rsid w:val="00C150C6"/>
    <w:rsid w:val="00C1721B"/>
    <w:rsid w:val="00C207FF"/>
    <w:rsid w:val="00C21899"/>
    <w:rsid w:val="00C22AAE"/>
    <w:rsid w:val="00C247AC"/>
    <w:rsid w:val="00C26F44"/>
    <w:rsid w:val="00C27192"/>
    <w:rsid w:val="00C314DC"/>
    <w:rsid w:val="00C319A6"/>
    <w:rsid w:val="00C356EA"/>
    <w:rsid w:val="00C35DC4"/>
    <w:rsid w:val="00C40FB8"/>
    <w:rsid w:val="00C42517"/>
    <w:rsid w:val="00C42EDE"/>
    <w:rsid w:val="00C44EC7"/>
    <w:rsid w:val="00C5283E"/>
    <w:rsid w:val="00C528CE"/>
    <w:rsid w:val="00C551BD"/>
    <w:rsid w:val="00C6035A"/>
    <w:rsid w:val="00C616BE"/>
    <w:rsid w:val="00C643EA"/>
    <w:rsid w:val="00C64C88"/>
    <w:rsid w:val="00C6548F"/>
    <w:rsid w:val="00C67A0C"/>
    <w:rsid w:val="00C74644"/>
    <w:rsid w:val="00C75722"/>
    <w:rsid w:val="00C81422"/>
    <w:rsid w:val="00C824E5"/>
    <w:rsid w:val="00C8289E"/>
    <w:rsid w:val="00C87AFB"/>
    <w:rsid w:val="00C87C9E"/>
    <w:rsid w:val="00C91D3E"/>
    <w:rsid w:val="00C95819"/>
    <w:rsid w:val="00CA0CA0"/>
    <w:rsid w:val="00CA1C39"/>
    <w:rsid w:val="00CA716F"/>
    <w:rsid w:val="00CB433B"/>
    <w:rsid w:val="00CB47BF"/>
    <w:rsid w:val="00CB58E0"/>
    <w:rsid w:val="00CB6CE5"/>
    <w:rsid w:val="00CB7525"/>
    <w:rsid w:val="00CC2BEF"/>
    <w:rsid w:val="00CC3C64"/>
    <w:rsid w:val="00CD0846"/>
    <w:rsid w:val="00CD3784"/>
    <w:rsid w:val="00CD3EE3"/>
    <w:rsid w:val="00CD3FE7"/>
    <w:rsid w:val="00CD5DA6"/>
    <w:rsid w:val="00CD774A"/>
    <w:rsid w:val="00CE11CA"/>
    <w:rsid w:val="00CE47E8"/>
    <w:rsid w:val="00CE7745"/>
    <w:rsid w:val="00D04D62"/>
    <w:rsid w:val="00D054F6"/>
    <w:rsid w:val="00D121E1"/>
    <w:rsid w:val="00D14990"/>
    <w:rsid w:val="00D16F56"/>
    <w:rsid w:val="00D242A6"/>
    <w:rsid w:val="00D3292E"/>
    <w:rsid w:val="00D3366B"/>
    <w:rsid w:val="00D3534B"/>
    <w:rsid w:val="00D37F74"/>
    <w:rsid w:val="00D41E39"/>
    <w:rsid w:val="00D50B9B"/>
    <w:rsid w:val="00D53884"/>
    <w:rsid w:val="00D545CA"/>
    <w:rsid w:val="00D551AB"/>
    <w:rsid w:val="00D5536B"/>
    <w:rsid w:val="00D56634"/>
    <w:rsid w:val="00D56B7D"/>
    <w:rsid w:val="00D60675"/>
    <w:rsid w:val="00D65FF0"/>
    <w:rsid w:val="00D665CA"/>
    <w:rsid w:val="00D770A5"/>
    <w:rsid w:val="00D86CD9"/>
    <w:rsid w:val="00DA340E"/>
    <w:rsid w:val="00DA7A57"/>
    <w:rsid w:val="00DB47BE"/>
    <w:rsid w:val="00DB49F6"/>
    <w:rsid w:val="00DB62CF"/>
    <w:rsid w:val="00DB7156"/>
    <w:rsid w:val="00DC1413"/>
    <w:rsid w:val="00DC1681"/>
    <w:rsid w:val="00DC1684"/>
    <w:rsid w:val="00DC3A57"/>
    <w:rsid w:val="00DC4449"/>
    <w:rsid w:val="00DC4A6A"/>
    <w:rsid w:val="00DC6478"/>
    <w:rsid w:val="00DC6500"/>
    <w:rsid w:val="00DC6A4A"/>
    <w:rsid w:val="00DC76FF"/>
    <w:rsid w:val="00DD125A"/>
    <w:rsid w:val="00DD1CD9"/>
    <w:rsid w:val="00DD1E68"/>
    <w:rsid w:val="00DD221E"/>
    <w:rsid w:val="00DD2500"/>
    <w:rsid w:val="00DD4268"/>
    <w:rsid w:val="00DD4F9F"/>
    <w:rsid w:val="00DD681A"/>
    <w:rsid w:val="00DE048D"/>
    <w:rsid w:val="00DE4C7A"/>
    <w:rsid w:val="00DF0446"/>
    <w:rsid w:val="00DF0794"/>
    <w:rsid w:val="00DF0F3C"/>
    <w:rsid w:val="00DF4C72"/>
    <w:rsid w:val="00DF5187"/>
    <w:rsid w:val="00E00705"/>
    <w:rsid w:val="00E00F83"/>
    <w:rsid w:val="00E0403E"/>
    <w:rsid w:val="00E05ECD"/>
    <w:rsid w:val="00E07750"/>
    <w:rsid w:val="00E12045"/>
    <w:rsid w:val="00E1229F"/>
    <w:rsid w:val="00E1476A"/>
    <w:rsid w:val="00E14F54"/>
    <w:rsid w:val="00E159DE"/>
    <w:rsid w:val="00E1798C"/>
    <w:rsid w:val="00E218A7"/>
    <w:rsid w:val="00E2240C"/>
    <w:rsid w:val="00E2261C"/>
    <w:rsid w:val="00E236BF"/>
    <w:rsid w:val="00E247C5"/>
    <w:rsid w:val="00E30429"/>
    <w:rsid w:val="00E310DD"/>
    <w:rsid w:val="00E35DC6"/>
    <w:rsid w:val="00E3665A"/>
    <w:rsid w:val="00E368D6"/>
    <w:rsid w:val="00E415D3"/>
    <w:rsid w:val="00E41E34"/>
    <w:rsid w:val="00E420F8"/>
    <w:rsid w:val="00E433DE"/>
    <w:rsid w:val="00E465D3"/>
    <w:rsid w:val="00E506AB"/>
    <w:rsid w:val="00E5118E"/>
    <w:rsid w:val="00E529E0"/>
    <w:rsid w:val="00E52DD6"/>
    <w:rsid w:val="00E54831"/>
    <w:rsid w:val="00E550AE"/>
    <w:rsid w:val="00E55996"/>
    <w:rsid w:val="00E5731F"/>
    <w:rsid w:val="00E60572"/>
    <w:rsid w:val="00E67B80"/>
    <w:rsid w:val="00E7216F"/>
    <w:rsid w:val="00E73308"/>
    <w:rsid w:val="00E74240"/>
    <w:rsid w:val="00E7563D"/>
    <w:rsid w:val="00E7758F"/>
    <w:rsid w:val="00E8481B"/>
    <w:rsid w:val="00E85177"/>
    <w:rsid w:val="00E86D1C"/>
    <w:rsid w:val="00E9102E"/>
    <w:rsid w:val="00E92459"/>
    <w:rsid w:val="00E92A6F"/>
    <w:rsid w:val="00E937CC"/>
    <w:rsid w:val="00E93E21"/>
    <w:rsid w:val="00E956FA"/>
    <w:rsid w:val="00E97A2F"/>
    <w:rsid w:val="00EA34E5"/>
    <w:rsid w:val="00EA3C33"/>
    <w:rsid w:val="00EA402B"/>
    <w:rsid w:val="00EA420B"/>
    <w:rsid w:val="00EA50D7"/>
    <w:rsid w:val="00EA75C0"/>
    <w:rsid w:val="00EB0279"/>
    <w:rsid w:val="00EB1036"/>
    <w:rsid w:val="00EB13A3"/>
    <w:rsid w:val="00EB1FE0"/>
    <w:rsid w:val="00EB300B"/>
    <w:rsid w:val="00EB68C3"/>
    <w:rsid w:val="00EC5E26"/>
    <w:rsid w:val="00EC6986"/>
    <w:rsid w:val="00ED06C3"/>
    <w:rsid w:val="00ED43B6"/>
    <w:rsid w:val="00ED719B"/>
    <w:rsid w:val="00EE1C85"/>
    <w:rsid w:val="00EE460A"/>
    <w:rsid w:val="00EE483E"/>
    <w:rsid w:val="00EE50BA"/>
    <w:rsid w:val="00EE512D"/>
    <w:rsid w:val="00EE525C"/>
    <w:rsid w:val="00EF0470"/>
    <w:rsid w:val="00EF14C5"/>
    <w:rsid w:val="00EF18CC"/>
    <w:rsid w:val="00EF1C63"/>
    <w:rsid w:val="00EF4835"/>
    <w:rsid w:val="00F12504"/>
    <w:rsid w:val="00F170E8"/>
    <w:rsid w:val="00F21AD6"/>
    <w:rsid w:val="00F22612"/>
    <w:rsid w:val="00F231BB"/>
    <w:rsid w:val="00F243C2"/>
    <w:rsid w:val="00F26389"/>
    <w:rsid w:val="00F27C78"/>
    <w:rsid w:val="00F32BE2"/>
    <w:rsid w:val="00F36D70"/>
    <w:rsid w:val="00F4049A"/>
    <w:rsid w:val="00F410E3"/>
    <w:rsid w:val="00F4349B"/>
    <w:rsid w:val="00F44503"/>
    <w:rsid w:val="00F45F79"/>
    <w:rsid w:val="00F52E8A"/>
    <w:rsid w:val="00F53CC8"/>
    <w:rsid w:val="00F550FB"/>
    <w:rsid w:val="00F5560D"/>
    <w:rsid w:val="00F5591F"/>
    <w:rsid w:val="00F55AFF"/>
    <w:rsid w:val="00F635E0"/>
    <w:rsid w:val="00F6572C"/>
    <w:rsid w:val="00F70040"/>
    <w:rsid w:val="00F71449"/>
    <w:rsid w:val="00F71C63"/>
    <w:rsid w:val="00F73E2D"/>
    <w:rsid w:val="00F74CC7"/>
    <w:rsid w:val="00F80B67"/>
    <w:rsid w:val="00F81CD1"/>
    <w:rsid w:val="00F842A0"/>
    <w:rsid w:val="00F85590"/>
    <w:rsid w:val="00F86041"/>
    <w:rsid w:val="00F8684F"/>
    <w:rsid w:val="00F873D6"/>
    <w:rsid w:val="00F878E8"/>
    <w:rsid w:val="00F9372D"/>
    <w:rsid w:val="00F93CDF"/>
    <w:rsid w:val="00F96B53"/>
    <w:rsid w:val="00F97BF7"/>
    <w:rsid w:val="00FA03DA"/>
    <w:rsid w:val="00FA1425"/>
    <w:rsid w:val="00FA6274"/>
    <w:rsid w:val="00FB249A"/>
    <w:rsid w:val="00FB2AF5"/>
    <w:rsid w:val="00FB34BB"/>
    <w:rsid w:val="00FC15B6"/>
    <w:rsid w:val="00FC32BE"/>
    <w:rsid w:val="00FC3C4A"/>
    <w:rsid w:val="00FC4A2C"/>
    <w:rsid w:val="00FC6E5C"/>
    <w:rsid w:val="00FC6F5B"/>
    <w:rsid w:val="00FD01A7"/>
    <w:rsid w:val="00FD30DC"/>
    <w:rsid w:val="00FD702C"/>
    <w:rsid w:val="00FE4119"/>
    <w:rsid w:val="00FE4A6A"/>
    <w:rsid w:val="00FE5403"/>
    <w:rsid w:val="00FE703F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84375-746E-40D9-B88E-ECE2FC2E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7A29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27A2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086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67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086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65C0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link w:val="aa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F65C0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link w:val="ac"/>
    <w:uiPriority w:val="99"/>
    <w:rsid w:val="002F65C0"/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A92C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7F8A-93F2-4751-B9A5-CBD3E33C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2019-02-27T00:18:00Z</cp:lastPrinted>
  <dcterms:created xsi:type="dcterms:W3CDTF">2019-03-04T02:30:00Z</dcterms:created>
  <dcterms:modified xsi:type="dcterms:W3CDTF">2019-03-04T04:36:00Z</dcterms:modified>
</cp:coreProperties>
</file>